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98" w:rsidRDefault="004D1898" w:rsidP="00C321B4">
      <w:pPr>
        <w:jc w:val="center"/>
        <w:rPr>
          <w:rFonts w:ascii="標楷體" w:eastAsia="標楷體" w:hAnsi="標楷體"/>
          <w:color w:val="000000"/>
          <w:lang w:val="en-NZ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</w:t>
      </w:r>
      <w:bookmarkStart w:id="0" w:name="_GoBack"/>
      <w:r>
        <w:rPr>
          <w:rFonts w:ascii="標楷體" w:eastAsia="標楷體" w:hAnsi="標楷體"/>
          <w:b/>
          <w:bCs/>
          <w:color w:val="000000"/>
          <w:sz w:val="36"/>
          <w:szCs w:val="36"/>
        </w:rPr>
        <w:t>104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年度臺灣母語繪本製作比賽實施計畫</w:t>
      </w:r>
      <w:bookmarkEnd w:id="0"/>
    </w:p>
    <w:p w:rsidR="004D1898" w:rsidRDefault="004D1898" w:rsidP="00C321B4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一、依據</w:t>
      </w:r>
    </w:p>
    <w:p w:rsidR="004D1898" w:rsidRDefault="004D1898" w:rsidP="00C321B4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中華民國</w:t>
      </w:r>
      <w:r>
        <w:rPr>
          <w:rFonts w:ascii="標楷體" w:eastAsia="標楷體" w:hAnsi="標楷體"/>
          <w:color w:val="000000"/>
          <w:sz w:val="28"/>
          <w:szCs w:val="28"/>
        </w:rPr>
        <w:t>102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>
        <w:rPr>
          <w:rFonts w:ascii="標楷體" w:eastAsia="標楷體" w:hAnsi="標楷體"/>
          <w:color w:val="000000"/>
          <w:sz w:val="28"/>
          <w:szCs w:val="28"/>
        </w:rPr>
        <w:t>1020102803B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號令：「教育部國民及學前教育署補助直轄市縣（市）推動國民中小學本土教育要點」。</w:t>
      </w:r>
    </w:p>
    <w:p w:rsidR="004D1898" w:rsidRDefault="004D1898" w:rsidP="00F71BE2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彰化縣政府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年度推動國民中小學及幼兒園本土教育整體計畫。</w:t>
      </w:r>
    </w:p>
    <w:p w:rsidR="004D1898" w:rsidRDefault="004D1898" w:rsidP="001D7D85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二、目的</w:t>
      </w:r>
    </w:p>
    <w:p w:rsidR="004D1898" w:rsidRDefault="004D1898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為鼓勵各校學童提高母語語言表達能力及繪本創作能力。</w:t>
      </w:r>
    </w:p>
    <w:p w:rsidR="004D1898" w:rsidRDefault="004D1898" w:rsidP="001D7D85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三、主辦單位</w:t>
      </w:r>
    </w:p>
    <w:p w:rsidR="004D1898" w:rsidRDefault="004D1898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彰化縣政府</w:t>
      </w:r>
    </w:p>
    <w:p w:rsidR="004D1898" w:rsidRDefault="004D1898" w:rsidP="001D7D85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四、承辦單位</w:t>
      </w:r>
    </w:p>
    <w:p w:rsidR="004D1898" w:rsidRDefault="004D1898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彰化縣華南國民小學。</w:t>
      </w:r>
    </w:p>
    <w:p w:rsidR="004D1898" w:rsidRDefault="004D1898" w:rsidP="001D7D8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五、參加對象</w:t>
      </w:r>
    </w:p>
    <w:p w:rsidR="004D1898" w:rsidRDefault="004D1898" w:rsidP="00C321B4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凡就讀本縣公私立國民中小學學生皆可參加，採自由報名方式。</w:t>
      </w:r>
    </w:p>
    <w:p w:rsidR="004D1898" w:rsidRDefault="004D1898" w:rsidP="001D7D8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六、參賽組別</w:t>
      </w:r>
    </w:p>
    <w:p w:rsidR="004D1898" w:rsidRDefault="004D1898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依學生年級分為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國小低年級組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（國小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年級）、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國小高年級組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（國小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年級）及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國中組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D1898" w:rsidRDefault="004D1898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依語文種類分閩南語、客語及原住民族語三個類別（各類別送件未達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件者不列入名次評列，改以佳作評選）。</w:t>
      </w:r>
    </w:p>
    <w:p w:rsidR="004D1898" w:rsidRDefault="004D1898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單一組別、類別，每校至多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件（最多合計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 w:hint="eastAsia"/>
          <w:color w:val="000000"/>
          <w:sz w:val="28"/>
          <w:szCs w:val="28"/>
        </w:rPr>
        <w:t>件）。</w:t>
      </w:r>
    </w:p>
    <w:p w:rsidR="004D1898" w:rsidRDefault="004D1898" w:rsidP="001D7D8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七、作品主題</w:t>
      </w:r>
    </w:p>
    <w:p w:rsidR="004D1898" w:rsidRDefault="004D1898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不設定主題，鼓勵自由創作，朝豐富多元之主題內容創作為原</w:t>
      </w:r>
    </w:p>
    <w:p w:rsidR="004D1898" w:rsidRDefault="004D1898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則。</w:t>
      </w:r>
    </w:p>
    <w:p w:rsidR="004D1898" w:rsidRDefault="004D1898" w:rsidP="001D7D8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八、作品規格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注意：不符規定者不予評分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作品應求形式完整（如封面、封底、內頁、頁次…），適合國中小學童閱讀；每一作品內容不得少於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頁，最多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 w:hint="eastAsia"/>
          <w:color w:val="000000"/>
          <w:sz w:val="28"/>
          <w:szCs w:val="28"/>
        </w:rPr>
        <w:t>頁。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應徵作品不設定主題或文體（如：散文、詩歌、故事…等均可），但必須自行創作，使用材料不限（水彩、蠟筆、水墨…皆可），以方便展示為原則。</w:t>
      </w:r>
    </w:p>
    <w:p w:rsidR="004D1898" w:rsidRDefault="004D1898" w:rsidP="00140B0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作品以原始手工完成後送件，不宜以印刷或手工完成後再經</w:t>
      </w:r>
    </w:p>
    <w:p w:rsidR="004D1898" w:rsidRDefault="004D1898" w:rsidP="00140B0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印刷或影印處理後送件。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繪本製作之文字部份請一律以橫式（由左至右）書寫，紙張大小以</w:t>
      </w:r>
      <w:r>
        <w:rPr>
          <w:rFonts w:ascii="標楷體" w:eastAsia="標楷體" w:hAnsi="標楷體"/>
          <w:color w:val="000000"/>
          <w:sz w:val="28"/>
          <w:szCs w:val="28"/>
        </w:rPr>
        <w:t>A4</w:t>
      </w:r>
      <w:r>
        <w:rPr>
          <w:rFonts w:ascii="標楷體" w:eastAsia="標楷體" w:hAnsi="標楷體" w:hint="eastAsia"/>
          <w:color w:val="000000"/>
          <w:sz w:val="28"/>
          <w:szCs w:val="28"/>
        </w:rPr>
        <w:t>直式（左右短上下長）製作為準，字體大小不得小於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號字（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號可）。不符規定者，將不予評比。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得獎作品之成果專輯裝訂擬於左側。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圖文並茂，文字限</w:t>
      </w:r>
      <w:r>
        <w:rPr>
          <w:rFonts w:ascii="標楷體" w:eastAsia="標楷體" w:hAnsi="標楷體"/>
          <w:color w:val="000000"/>
          <w:sz w:val="28"/>
          <w:szCs w:val="28"/>
        </w:rPr>
        <w:t>800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字以內為原則。部分閩南語用字疑慮</w:t>
      </w:r>
      <w:r>
        <w:rPr>
          <w:rFonts w:ascii="標楷體" w:eastAsia="標楷體" w:hAnsi="標楷體"/>
          <w:color w:val="000000"/>
          <w:sz w:val="28"/>
          <w:szCs w:val="28"/>
        </w:rPr>
        <w:t>,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可用音標標音或全文用音標書寫亦可。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每人限送作品一件，且每件作品之創作人數至多為二人；指導老師至多二人（請慎重填寫，報名後不得要求更改）。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作品不符規格要求，取消入參賽資格。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作品無論是文或圖必須尚未發表，且不得抄襲他人作品。若涉及抄襲他人作品、侵害他人著作權或其他法律情事，經查證屬實，將取消其參賽及得獎資格。</w:t>
      </w:r>
    </w:p>
    <w:p w:rsidR="004D1898" w:rsidRDefault="004D1898" w:rsidP="001D7D8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九、送件時間</w:t>
      </w:r>
    </w:p>
    <w:p w:rsidR="004D1898" w:rsidRDefault="004D1898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日起至</w:t>
      </w:r>
      <w:smartTag w:uri="urn:schemas-microsoft-com:office:smarttags" w:element="chsdate">
        <w:smartTagPr>
          <w:attr w:name="Year" w:val="2015"/>
          <w:attr w:name="Month" w:val="11"/>
          <w:attr w:name="Day" w:val="17"/>
          <w:attr w:name="IsLunarDate" w:val="False"/>
          <w:attr w:name="IsROCDate" w:val="False"/>
        </w:smartTagPr>
        <w:r>
          <w:rPr>
            <w:rFonts w:ascii="標楷體" w:eastAsia="標楷體" w:hAnsi="標楷體"/>
            <w:color w:val="000000"/>
            <w:sz w:val="28"/>
            <w:szCs w:val="28"/>
          </w:rPr>
          <w:t>11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月</w:t>
        </w:r>
        <w:r>
          <w:rPr>
            <w:rFonts w:ascii="標楷體" w:eastAsia="標楷體" w:hAnsi="標楷體"/>
            <w:color w:val="000000"/>
            <w:sz w:val="28"/>
            <w:szCs w:val="28"/>
          </w:rPr>
          <w:t>17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日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止，以郵戳為憑，逾期不受</w:t>
      </w:r>
    </w:p>
    <w:p w:rsidR="004D1898" w:rsidRDefault="004D1898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理。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參賽者均需填寫報名表，親自送達或隨參賽作品一同郵寄至：「</w:t>
      </w:r>
      <w:r w:rsidRPr="00140B04">
        <w:rPr>
          <w:rFonts w:ascii="標楷體" w:eastAsia="標楷體" w:hAnsi="標楷體" w:cs="Helvetica" w:hint="eastAsia"/>
          <w:color w:val="333333"/>
          <w:sz w:val="28"/>
          <w:szCs w:val="28"/>
        </w:rPr>
        <w:t>彰化縣花壇鄉中庄村中橋街</w:t>
      </w:r>
      <w:r w:rsidRPr="00140B04">
        <w:rPr>
          <w:rFonts w:ascii="標楷體" w:eastAsia="標楷體" w:hAnsi="標楷體" w:cs="Helvetica"/>
          <w:color w:val="333333"/>
          <w:sz w:val="28"/>
          <w:szCs w:val="28"/>
        </w:rPr>
        <w:t>226</w:t>
      </w:r>
      <w:r w:rsidRPr="00140B04">
        <w:rPr>
          <w:rFonts w:ascii="標楷體" w:eastAsia="標楷體" w:hAnsi="標楷體" w:cs="Helvetica" w:hint="eastAsia"/>
          <w:color w:val="333333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華南國小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輔導室收」並需註明「臺灣母語繪本製作比賽」。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如對活動辦法有任何疑問，歡迎洽詢</w:t>
      </w:r>
      <w:r>
        <w:rPr>
          <w:rFonts w:ascii="標楷體" w:eastAsia="標楷體" w:hAnsi="標楷體"/>
          <w:color w:val="000000"/>
          <w:sz w:val="28"/>
          <w:szCs w:val="28"/>
        </w:rPr>
        <w:t>04-7863225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705 </w:t>
      </w:r>
      <w:r>
        <w:rPr>
          <w:rFonts w:ascii="標楷體" w:eastAsia="標楷體" w:hAnsi="標楷體" w:hint="eastAsia"/>
          <w:color w:val="000000"/>
          <w:sz w:val="28"/>
          <w:szCs w:val="28"/>
        </w:rPr>
        <w:t>輔導室楊勝傑主任。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資料填寫不完整，規格不符規定者，將不予評比。</w:t>
      </w:r>
    </w:p>
    <w:p w:rsidR="004D1898" w:rsidRDefault="004D1898" w:rsidP="001D7D85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十、評審日期</w:t>
      </w:r>
    </w:p>
    <w:p w:rsidR="004D1898" w:rsidRDefault="004D1898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月中旬前完成</w:t>
      </w:r>
    </w:p>
    <w:p w:rsidR="004D1898" w:rsidRDefault="004D1898" w:rsidP="001D7D85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十一、退件日期</w:t>
      </w:r>
    </w:p>
    <w:p w:rsidR="004D1898" w:rsidRDefault="004D1898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未獲入選之作品，請於</w:t>
      </w:r>
      <w:r>
        <w:rPr>
          <w:rFonts w:ascii="標楷體" w:eastAsia="標楷體" w:hAnsi="標楷體"/>
          <w:color w:val="000000"/>
          <w:sz w:val="28"/>
          <w:szCs w:val="28"/>
        </w:rPr>
        <w:t>104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日起至</w:t>
      </w:r>
      <w:r>
        <w:rPr>
          <w:rFonts w:ascii="標楷體" w:eastAsia="標楷體" w:hAnsi="標楷體"/>
          <w:color w:val="000000"/>
          <w:sz w:val="28"/>
          <w:szCs w:val="28"/>
        </w:rPr>
        <w:t>12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日止。華南國小領回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逾期未領回，概不負保管之則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D1898" w:rsidRDefault="004D1898" w:rsidP="001D7D85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十二、評審項目及權重</w:t>
      </w:r>
    </w:p>
    <w:p w:rsidR="004D1898" w:rsidRDefault="004D1898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由本府聘請縣外專家學者組成評審小組評定之。</w:t>
      </w:r>
    </w:p>
    <w:p w:rsidR="004D1898" w:rsidRDefault="004D1898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所有參賽作品為求公平公正之原則，作者姓名與學校名稱請參賽者自行彌封後，再由承辦學校送予評審委員評審。</w:t>
      </w:r>
    </w:p>
    <w:p w:rsidR="004D1898" w:rsidRDefault="004D1898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評審標準</w:t>
      </w:r>
    </w:p>
    <w:p w:rsidR="004D1898" w:rsidRDefault="004D1898" w:rsidP="00C321B4">
      <w:pPr>
        <w:spacing w:line="46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文字內容佔百分之五十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含內容創意、文法、用詞…等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4D1898" w:rsidRDefault="004D1898" w:rsidP="00C321B4">
      <w:pPr>
        <w:spacing w:line="46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製作形式佔百分之五十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含整體藝術表現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4D1898" w:rsidRDefault="004D1898" w:rsidP="001D7D85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十三、獎勵辦法</w:t>
      </w:r>
    </w:p>
    <w:p w:rsidR="004D1898" w:rsidRDefault="004D1898" w:rsidP="00C321B4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錄取第一名一名，第二名二名，第三名三名，優勝若干名，依作品質與量得酌予增減名額，學生部份由縣府發給獎狀以資鼓勵。</w:t>
      </w:r>
    </w:p>
    <w:p w:rsidR="004D1898" w:rsidRDefault="004D1898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前三名之指導老師予嘉獎乙次，餘者之指導老師核予獎狀乙紙以資獎勵。</w:t>
      </w:r>
    </w:p>
    <w:p w:rsidR="004D1898" w:rsidRDefault="004D1898" w:rsidP="001D7D8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十四、入選之作品將編輯製作成冊（經費若足夠另製成有聲書，並視經費許可再決定錄製入選之篇數），分送至各校及獲入選之參賽者與指導老師。</w:t>
      </w:r>
    </w:p>
    <w:p w:rsidR="004D1898" w:rsidRDefault="004D1898" w:rsidP="001D7D85">
      <w:pPr>
        <w:spacing w:beforeLines="50" w:before="180"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十五、得獎作品擬於適當時機公開展示。</w:t>
      </w:r>
    </w:p>
    <w:p w:rsidR="004D1898" w:rsidRDefault="004D1898" w:rsidP="001D7D85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十六、凡參加本競賽活動人員，活動期間給予公（差）假登記。</w:t>
      </w:r>
    </w:p>
    <w:p w:rsidR="004D1898" w:rsidRDefault="004D1898" w:rsidP="001D7D85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十七、辦理本活動之工作有功人員，依本縣教育人員獎勵標準規定核予獎勵。</w:t>
      </w:r>
    </w:p>
    <w:p w:rsidR="004D1898" w:rsidRDefault="004D1898" w:rsidP="001D7D85">
      <w:pPr>
        <w:spacing w:beforeLines="50" w:before="180"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十八、經費來源：由教育部補助款支應，詳如概算表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4D1898" w:rsidRDefault="004D1898" w:rsidP="001D7D85">
      <w:pPr>
        <w:spacing w:beforeLines="50" w:before="180"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十九、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本計畫報請彰化縣政府核准後實施，修正時亦同。</w:t>
      </w:r>
    </w:p>
    <w:p w:rsidR="004D1898" w:rsidRDefault="004D1898" w:rsidP="00C321B4">
      <w:pPr>
        <w:tabs>
          <w:tab w:val="left" w:pos="540"/>
          <w:tab w:val="left" w:pos="900"/>
        </w:tabs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4D1898" w:rsidRDefault="004D1898" w:rsidP="00C321B4">
      <w:pPr>
        <w:tabs>
          <w:tab w:val="left" w:pos="540"/>
          <w:tab w:val="left" w:pos="900"/>
        </w:tabs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4D1898" w:rsidRDefault="004D1898" w:rsidP="00C321B4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彰化縣</w:t>
      </w:r>
      <w:r>
        <w:rPr>
          <w:rFonts w:ascii="標楷體" w:eastAsia="標楷體" w:hAnsi="標楷體"/>
          <w:b/>
          <w:color w:val="000000"/>
          <w:sz w:val="32"/>
          <w:szCs w:val="32"/>
        </w:rPr>
        <w:t>104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7"/>
        <w:gridCol w:w="1812"/>
        <w:gridCol w:w="623"/>
        <w:gridCol w:w="141"/>
        <w:gridCol w:w="720"/>
        <w:gridCol w:w="315"/>
        <w:gridCol w:w="806"/>
        <w:gridCol w:w="849"/>
        <w:gridCol w:w="1779"/>
      </w:tblGrid>
      <w:tr w:rsidR="004D1898" w:rsidTr="00C321B4">
        <w:trPr>
          <w:cantSplit/>
          <w:trHeight w:val="698"/>
        </w:trPr>
        <w:tc>
          <w:tcPr>
            <w:tcW w:w="1468" w:type="dxa"/>
            <w:vMerge w:val="restart"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作者姓名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就讀班級</w:t>
            </w:r>
          </w:p>
        </w:tc>
        <w:tc>
          <w:tcPr>
            <w:tcW w:w="3006" w:type="dxa"/>
            <w:gridSpan w:val="2"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</w:t>
            </w:r>
          </w:p>
        </w:tc>
      </w:tr>
      <w:tr w:rsidR="004D1898" w:rsidTr="00C321B4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4D1898" w:rsidRDefault="004D189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</w:tcBorders>
            <w:vAlign w:val="center"/>
          </w:tcPr>
          <w:p w:rsidR="004D1898" w:rsidRDefault="004D1898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</w:t>
            </w:r>
          </w:p>
        </w:tc>
      </w:tr>
      <w:tr w:rsidR="004D1898" w:rsidTr="00C321B4">
        <w:trPr>
          <w:cantSplit/>
          <w:trHeight w:val="709"/>
        </w:trPr>
        <w:tc>
          <w:tcPr>
            <w:tcW w:w="1468" w:type="dxa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語文類別</w:t>
            </w:r>
          </w:p>
        </w:tc>
        <w:tc>
          <w:tcPr>
            <w:tcW w:w="8226" w:type="dxa"/>
            <w:gridSpan w:val="8"/>
            <w:vAlign w:val="center"/>
          </w:tcPr>
          <w:p w:rsidR="004D1898" w:rsidRDefault="004D189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□閩南語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□客語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□原住民族語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(   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族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4D1898" w:rsidTr="00C321B4">
        <w:trPr>
          <w:cantSplit/>
          <w:trHeight w:val="715"/>
        </w:trPr>
        <w:tc>
          <w:tcPr>
            <w:tcW w:w="1468" w:type="dxa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年級組別</w:t>
            </w:r>
          </w:p>
        </w:tc>
        <w:tc>
          <w:tcPr>
            <w:tcW w:w="8226" w:type="dxa"/>
            <w:gridSpan w:val="8"/>
            <w:vAlign w:val="center"/>
          </w:tcPr>
          <w:p w:rsidR="004D1898" w:rsidRDefault="004D189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□國小低年級組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□國小高年級組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□國中組</w:t>
            </w:r>
          </w:p>
        </w:tc>
      </w:tr>
      <w:tr w:rsidR="004D1898" w:rsidTr="00C321B4">
        <w:trPr>
          <w:cantSplit/>
          <w:trHeight w:val="707"/>
        </w:trPr>
        <w:tc>
          <w:tcPr>
            <w:tcW w:w="1468" w:type="dxa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就讀學校</w:t>
            </w:r>
          </w:p>
        </w:tc>
        <w:tc>
          <w:tcPr>
            <w:tcW w:w="8226" w:type="dxa"/>
            <w:gridSpan w:val="8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D1898" w:rsidTr="00C321B4">
        <w:trPr>
          <w:cantSplit/>
          <w:trHeight w:val="712"/>
        </w:trPr>
        <w:tc>
          <w:tcPr>
            <w:tcW w:w="1468" w:type="dxa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3060" w:type="dxa"/>
            <w:gridSpan w:val="3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13" w:type="dxa"/>
            <w:gridSpan w:val="4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字數統計（不含標點符號）</w:t>
            </w:r>
          </w:p>
        </w:tc>
        <w:tc>
          <w:tcPr>
            <w:tcW w:w="1953" w:type="dxa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）字</w:t>
            </w:r>
          </w:p>
        </w:tc>
      </w:tr>
      <w:tr w:rsidR="004D1898" w:rsidTr="00C321B4">
        <w:trPr>
          <w:cantSplit/>
          <w:trHeight w:val="705"/>
        </w:trPr>
        <w:tc>
          <w:tcPr>
            <w:tcW w:w="1468" w:type="dxa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3060" w:type="dxa"/>
            <w:gridSpan w:val="3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3906" w:type="dxa"/>
            <w:gridSpan w:val="3"/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D1898" w:rsidTr="00C321B4">
        <w:trPr>
          <w:cantSplit/>
          <w:trHeight w:val="711"/>
        </w:trPr>
        <w:tc>
          <w:tcPr>
            <w:tcW w:w="1468" w:type="dxa"/>
            <w:tcBorders>
              <w:bottom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4D1898" w:rsidRDefault="004D1898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953" w:type="dxa"/>
            <w:gridSpan w:val="2"/>
            <w:tcBorders>
              <w:bottom w:val="single" w:sz="12" w:space="0" w:color="auto"/>
            </w:tcBorders>
            <w:vAlign w:val="center"/>
          </w:tcPr>
          <w:p w:rsidR="004D1898" w:rsidRDefault="004D189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vAlign w:val="center"/>
          </w:tcPr>
          <w:p w:rsidR="004D1898" w:rsidRDefault="004D189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）</w:t>
            </w:r>
          </w:p>
        </w:tc>
      </w:tr>
    </w:tbl>
    <w:p w:rsidR="004D1898" w:rsidRDefault="004D1898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</w:p>
    <w:p w:rsidR="004D1898" w:rsidRDefault="004D1898" w:rsidP="00C321B4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承辦人：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6"/>
        </w:rPr>
        <w:t>任：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校長：</w:t>
      </w:r>
    </w:p>
    <w:p w:rsidR="004D1898" w:rsidRDefault="004D1898" w:rsidP="00C321B4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聯絡電話：</w:t>
      </w:r>
    </w:p>
    <w:p w:rsidR="004D1898" w:rsidRDefault="004D1898" w:rsidP="00C321B4">
      <w:pPr>
        <w:rPr>
          <w:rFonts w:ascii="標楷體" w:eastAsia="標楷體" w:hAnsi="標楷體"/>
          <w:color w:val="000000"/>
        </w:rPr>
      </w:pPr>
    </w:p>
    <w:p w:rsidR="004D1898" w:rsidRDefault="004D1898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註：</w:t>
      </w: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>同一份作品，學生可共同創作，至多二名（須同一學校）。</w:t>
      </w:r>
    </w:p>
    <w:p w:rsidR="004D1898" w:rsidRDefault="004D1898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2.</w:t>
      </w:r>
      <w:r>
        <w:rPr>
          <w:rFonts w:ascii="標楷體" w:eastAsia="標楷體" w:hAnsi="標楷體" w:hint="eastAsia"/>
          <w:color w:val="000000"/>
        </w:rPr>
        <w:t>同一份作品，指導老師至多可填二名（須同一學校）。</w:t>
      </w:r>
    </w:p>
    <w:p w:rsidR="004D1898" w:rsidRDefault="004D1898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3.</w:t>
      </w:r>
      <w:r>
        <w:rPr>
          <w:rFonts w:ascii="標楷體" w:eastAsia="標楷體" w:hAnsi="標楷體" w:hint="eastAsia"/>
          <w:color w:val="000000"/>
        </w:rPr>
        <w:t>本表不敷使用請自行影印。</w:t>
      </w:r>
    </w:p>
    <w:p w:rsidR="004D1898" w:rsidRDefault="004D1898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4.</w:t>
      </w:r>
      <w:r>
        <w:rPr>
          <w:rFonts w:ascii="標楷體" w:eastAsia="標楷體" w:hAnsi="標楷體" w:hint="eastAsia"/>
          <w:color w:val="000000"/>
        </w:rPr>
        <w:t>繪本若出現作者姓名與學校名稱，請參賽者自行彌封。</w:t>
      </w:r>
    </w:p>
    <w:p w:rsidR="004D1898" w:rsidRDefault="004D1898" w:rsidP="00C321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D1898" w:rsidRDefault="004D1898" w:rsidP="00C321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D1898" w:rsidRDefault="004D1898" w:rsidP="00C321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D1898" w:rsidRDefault="004D1898" w:rsidP="00C321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D1898" w:rsidRDefault="004D1898" w:rsidP="00C321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D1898" w:rsidRDefault="004D1898" w:rsidP="00C321B4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4D1898" w:rsidSect="006545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14454"/>
    <w:rsid w:val="00140B04"/>
    <w:rsid w:val="001D7D85"/>
    <w:rsid w:val="0029244A"/>
    <w:rsid w:val="002C1666"/>
    <w:rsid w:val="002D192A"/>
    <w:rsid w:val="0033708E"/>
    <w:rsid w:val="00340400"/>
    <w:rsid w:val="00386BA3"/>
    <w:rsid w:val="0046428D"/>
    <w:rsid w:val="004D1898"/>
    <w:rsid w:val="005C33C0"/>
    <w:rsid w:val="005D5BC5"/>
    <w:rsid w:val="00620FB8"/>
    <w:rsid w:val="006545D6"/>
    <w:rsid w:val="00681A1A"/>
    <w:rsid w:val="006E1E27"/>
    <w:rsid w:val="006F3F3A"/>
    <w:rsid w:val="007130C9"/>
    <w:rsid w:val="007B18A0"/>
    <w:rsid w:val="007C67E4"/>
    <w:rsid w:val="009315AF"/>
    <w:rsid w:val="00A36A94"/>
    <w:rsid w:val="00AC151F"/>
    <w:rsid w:val="00B14F73"/>
    <w:rsid w:val="00C321B4"/>
    <w:rsid w:val="00F7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321B4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locked/>
    <w:rsid w:val="00C321B4"/>
    <w:rPr>
      <w:rFonts w:ascii="Times New Roman" w:eastAsia="新細明體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321B4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locked/>
    <w:rsid w:val="00C321B4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彰化縣104年度臺灣母語繪本製作比賽實施計畫</dc:title>
  <dc:creator>user</dc:creator>
  <cp:lastModifiedBy>User</cp:lastModifiedBy>
  <cp:revision>2</cp:revision>
  <dcterms:created xsi:type="dcterms:W3CDTF">2015-06-16T01:03:00Z</dcterms:created>
  <dcterms:modified xsi:type="dcterms:W3CDTF">2015-06-16T01:03:00Z</dcterms:modified>
</cp:coreProperties>
</file>