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C7" w:rsidRPr="001133A0" w:rsidRDefault="008410EE" w:rsidP="001133A0">
      <w:pPr>
        <w:framePr w:w="4995" w:h="646" w:hRule="exact" w:wrap="auto" w:vAnchor="page" w:hAnchor="text" w:x="3377" w:y="57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bookmarkStart w:id="0" w:name="_GoBack"/>
      <w:bookmarkEnd w:id="0"/>
      <w:r w:rsidRPr="001133A0">
        <w:rPr>
          <w:rFonts w:ascii="璅扑擃?" w:eastAsia="璅扑擃?" w:hAnsi="Times New Roman" w:cs="璅扑擃?" w:hint="eastAsia"/>
          <w:color w:val="000000"/>
          <w:kern w:val="0"/>
          <w:sz w:val="25"/>
          <w:szCs w:val="25"/>
        </w:rPr>
        <w:t>2015</w:t>
      </w:r>
      <w:r w:rsidRPr="001133A0">
        <w:rPr>
          <w:rFonts w:ascii="璅扑擃?" w:eastAsia="璅扑擃?" w:hAnsi="Times New Roman" w:cs="璅扑擃?"/>
          <w:color w:val="000000"/>
          <w:kern w:val="0"/>
          <w:sz w:val="25"/>
          <w:szCs w:val="25"/>
        </w:rPr>
        <w:t xml:space="preserve"> </w:t>
      </w:r>
      <w:r w:rsidRPr="001133A0">
        <w:rPr>
          <w:rFonts w:ascii="璅扑擃?" w:eastAsia="璅扑擃?" w:hAnsi="Times New Roman" w:cs="璅扑擃?" w:hint="eastAsia"/>
          <w:color w:val="000000"/>
          <w:kern w:val="0"/>
          <w:sz w:val="25"/>
          <w:szCs w:val="25"/>
        </w:rPr>
        <w:t>關懷</w:t>
      </w:r>
      <w:proofErr w:type="gramStart"/>
      <w:r w:rsidRPr="001133A0">
        <w:rPr>
          <w:rFonts w:ascii="璅扑擃?" w:eastAsia="璅扑擃?" w:hAnsi="Times New Roman" w:cs="璅扑擃?" w:hint="eastAsia"/>
          <w:color w:val="000000"/>
          <w:kern w:val="0"/>
          <w:sz w:val="25"/>
          <w:szCs w:val="25"/>
        </w:rPr>
        <w:t>少年綠能科學</w:t>
      </w:r>
      <w:proofErr w:type="gramEnd"/>
      <w:r w:rsidRPr="001133A0">
        <w:rPr>
          <w:rFonts w:ascii="璅扑擃?" w:eastAsia="璅扑擃?" w:hAnsi="Times New Roman" w:cs="璅扑擃?" w:hint="eastAsia"/>
          <w:color w:val="000000"/>
          <w:kern w:val="0"/>
          <w:sz w:val="25"/>
          <w:szCs w:val="25"/>
        </w:rPr>
        <w:t>創意夏令營</w:t>
      </w:r>
    </w:p>
    <w:p w:rsidR="00CF3EC7" w:rsidRDefault="008410EE">
      <w:pPr>
        <w:framePr w:w="10815" w:wrap="auto" w:hAnchor="text" w:x="861" w:y="134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營隊宗旨：關懷特殊境遇少年，啟發學生綠色能源與科學知識應用、創意潛能，運用精心</w:t>
      </w:r>
      <w:proofErr w:type="gramStart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規</w:t>
      </w:r>
      <w:proofErr w:type="gramEnd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畫課</w:t>
      </w:r>
    </w:p>
    <w:p w:rsidR="00CF3EC7" w:rsidRDefault="008410EE">
      <w:pPr>
        <w:framePr w:w="10815" w:wrap="auto" w:hAnchor="text" w:x="861" w:y="134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程結合教具與活動，讓學生更加樂於學習與探索。</w:t>
      </w:r>
    </w:p>
    <w:p w:rsidR="00D4380D" w:rsidRDefault="008410EE" w:rsidP="00D4380D">
      <w:pPr>
        <w:framePr w:w="10815" w:wrap="auto" w:hAnchor="text" w:x="861" w:y="1349"/>
        <w:autoSpaceDE w:val="0"/>
        <w:autoSpaceDN w:val="0"/>
        <w:adjustRightInd w:val="0"/>
        <w:snapToGrid w:val="0"/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招生對象：</w:t>
      </w:r>
      <w:r w:rsidR="00D4380D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國中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及國小學生，每梯次提供</w:t>
      </w:r>
      <w:r w:rsidR="00D4380D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高關懷</w:t>
      </w:r>
      <w:r w:rsidR="00BA2F6B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國中</w:t>
      </w:r>
      <w:r w:rsidR="00D4380D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生免費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3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名</w:t>
      </w:r>
      <w:r w:rsidR="00D4380D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並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依年級分組。</w:t>
      </w:r>
      <w:r w:rsidR="00D4380D">
        <w:rPr>
          <w:rFonts w:ascii="?啁敦??" w:eastAsia="?啁敦??" w:hAnsi="Times New Roman" w:cs="?啁敦??" w:hint="eastAsia"/>
          <w:color w:val="FF0000"/>
          <w:kern w:val="0"/>
          <w:sz w:val="21"/>
          <w:szCs w:val="21"/>
        </w:rPr>
        <w:t>贈送瓦力手提袋喔！</w:t>
      </w:r>
    </w:p>
    <w:p w:rsidR="00D4380D" w:rsidRPr="00D4380D" w:rsidRDefault="00D4380D" w:rsidP="00D4380D">
      <w:pPr>
        <w:framePr w:w="10815" w:wrap="auto" w:hAnchor="text" w:x="861" w:y="1349"/>
        <w:autoSpaceDE w:val="0"/>
        <w:autoSpaceDN w:val="0"/>
        <w:adjustRightInd w:val="0"/>
        <w:snapToGrid w:val="0"/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梯次時間：</w:t>
      </w:r>
    </w:p>
    <w:p w:rsidR="00D4380D" w:rsidRDefault="00D4380D" w:rsidP="00D4380D">
      <w:pPr>
        <w:framePr w:w="10815" w:wrap="auto" w:hAnchor="text" w:x="861" w:y="1349"/>
        <w:autoSpaceDE w:val="0"/>
        <w:autoSpaceDN w:val="0"/>
        <w:adjustRightInd w:val="0"/>
        <w:snapToGrid w:val="0"/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</w:pPr>
    </w:p>
    <w:p w:rsidR="00CF3EC7" w:rsidRDefault="008410EE">
      <w:pPr>
        <w:framePr w:w="879" w:wrap="auto" w:hAnchor="text" w:x="2693" w:y="262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梯</w:t>
      </w:r>
    </w:p>
    <w:p w:rsidR="00CF3EC7" w:rsidRDefault="008410EE">
      <w:pPr>
        <w:framePr w:w="879" w:wrap="auto" w:hAnchor="text" w:x="2693" w:y="29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次</w:t>
      </w:r>
    </w:p>
    <w:p w:rsidR="00CF3EC7" w:rsidRDefault="008410EE">
      <w:pPr>
        <w:framePr w:w="799" w:wrap="auto" w:hAnchor="text" w:x="2733" w:y="326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</w:t>
      </w:r>
    </w:p>
    <w:p w:rsidR="00CF3EC7" w:rsidRDefault="008410EE">
      <w:pPr>
        <w:framePr w:w="799" w:wrap="auto" w:hAnchor="text" w:x="2733" w:y="36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2</w:t>
      </w:r>
    </w:p>
    <w:p w:rsidR="00CF3EC7" w:rsidRDefault="008410EE">
      <w:pPr>
        <w:framePr w:w="799" w:wrap="auto" w:hAnchor="text" w:x="2733" w:y="392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5</w:t>
      </w:r>
    </w:p>
    <w:p w:rsidR="00CF3EC7" w:rsidRDefault="008410EE">
      <w:pPr>
        <w:framePr w:w="879" w:wrap="auto" w:hAnchor="text" w:x="3117" w:y="262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課</w:t>
      </w:r>
    </w:p>
    <w:p w:rsidR="00CF3EC7" w:rsidRDefault="008410EE">
      <w:pPr>
        <w:framePr w:w="879" w:wrap="auto" w:hAnchor="text" w:x="3117" w:y="29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程</w:t>
      </w:r>
    </w:p>
    <w:p w:rsidR="00CF3EC7" w:rsidRDefault="008410EE">
      <w:pPr>
        <w:framePr w:w="799" w:wrap="auto" w:hAnchor="text" w:x="3157" w:y="326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</w:t>
      </w:r>
    </w:p>
    <w:p w:rsidR="00CF3EC7" w:rsidRDefault="008410EE">
      <w:pPr>
        <w:framePr w:w="799" w:wrap="auto" w:hAnchor="text" w:x="3157" w:y="36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2</w:t>
      </w:r>
    </w:p>
    <w:p w:rsidR="00CF3EC7" w:rsidRDefault="008410EE">
      <w:pPr>
        <w:framePr w:w="799" w:wrap="auto" w:hAnchor="text" w:x="3157" w:y="392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</w:t>
      </w:r>
    </w:p>
    <w:p w:rsidR="00CF3EC7" w:rsidRDefault="008410EE">
      <w:pPr>
        <w:framePr w:w="1719" w:wrap="auto" w:hAnchor="text" w:x="3549" w:y="326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07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月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06~10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日</w:t>
      </w:r>
    </w:p>
    <w:p w:rsidR="00CF3EC7" w:rsidRDefault="008410EE">
      <w:pPr>
        <w:framePr w:w="1720" w:wrap="auto" w:hAnchor="text" w:x="3521" w:y="36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07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月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13~17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日</w:t>
      </w:r>
    </w:p>
    <w:p w:rsidR="00CF3EC7" w:rsidRDefault="008410EE">
      <w:pPr>
        <w:framePr w:w="1719" w:wrap="auto" w:hAnchor="text" w:x="3549" w:y="392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08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月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03~07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日</w:t>
      </w:r>
    </w:p>
    <w:p w:rsidR="00CF3EC7" w:rsidRDefault="008410EE">
      <w:pPr>
        <w:framePr w:w="1039" w:wrap="auto" w:hAnchor="text" w:x="3889" w:y="278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日期</w:t>
      </w:r>
    </w:p>
    <w:p w:rsidR="00CF3EC7" w:rsidRDefault="008410EE">
      <w:pPr>
        <w:framePr w:w="879" w:wrap="auto" w:hAnchor="text" w:x="4821" w:y="262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地</w:t>
      </w:r>
    </w:p>
    <w:p w:rsidR="00CF3EC7" w:rsidRDefault="008410EE">
      <w:pPr>
        <w:framePr w:w="879" w:wrap="auto" w:hAnchor="text" w:x="4821" w:y="29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點</w:t>
      </w:r>
    </w:p>
    <w:p w:rsidR="00CF3EC7" w:rsidRDefault="008410EE">
      <w:pPr>
        <w:framePr w:w="879" w:wrap="auto" w:hAnchor="text" w:x="4821" w:y="326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員</w:t>
      </w:r>
    </w:p>
    <w:p w:rsidR="00CF3EC7" w:rsidRDefault="008410EE">
      <w:pPr>
        <w:framePr w:w="879" w:wrap="auto" w:hAnchor="text" w:x="4821" w:y="358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林</w:t>
      </w:r>
    </w:p>
    <w:p w:rsidR="00CF3EC7" w:rsidRDefault="008410EE">
      <w:pPr>
        <w:framePr w:w="879" w:wrap="auto" w:hAnchor="text" w:x="5245" w:y="262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梯</w:t>
      </w:r>
    </w:p>
    <w:p w:rsidR="00CF3EC7" w:rsidRDefault="008410EE">
      <w:pPr>
        <w:framePr w:w="879" w:wrap="auto" w:hAnchor="text" w:x="5245" w:y="29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次</w:t>
      </w:r>
    </w:p>
    <w:p w:rsidR="00CF3EC7" w:rsidRDefault="008410EE">
      <w:pPr>
        <w:framePr w:w="799" w:wrap="auto" w:hAnchor="text" w:x="5285" w:y="326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3</w:t>
      </w:r>
    </w:p>
    <w:p w:rsidR="00CF3EC7" w:rsidRDefault="008410EE">
      <w:pPr>
        <w:framePr w:w="799" w:wrap="auto" w:hAnchor="text" w:x="5285" w:y="36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6</w:t>
      </w:r>
    </w:p>
    <w:p w:rsidR="00CF3EC7" w:rsidRDefault="008410EE">
      <w:pPr>
        <w:framePr w:w="879" w:wrap="auto" w:hAnchor="text" w:x="5669" w:y="262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課</w:t>
      </w:r>
    </w:p>
    <w:p w:rsidR="00CF3EC7" w:rsidRDefault="008410EE">
      <w:pPr>
        <w:framePr w:w="879" w:wrap="auto" w:hAnchor="text" w:x="5669" w:y="29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程</w:t>
      </w:r>
    </w:p>
    <w:p w:rsidR="00CF3EC7" w:rsidRDefault="008410EE">
      <w:pPr>
        <w:framePr w:w="799" w:wrap="auto" w:hAnchor="text" w:x="5709" w:y="326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</w:t>
      </w:r>
    </w:p>
    <w:p w:rsidR="00CF3EC7" w:rsidRDefault="008410EE">
      <w:pPr>
        <w:framePr w:w="799" w:wrap="auto" w:hAnchor="text" w:x="5709" w:y="36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2</w:t>
      </w:r>
    </w:p>
    <w:p w:rsidR="00CF3EC7" w:rsidRDefault="008410EE">
      <w:pPr>
        <w:framePr w:w="1719" w:wrap="auto" w:hAnchor="text" w:x="6101" w:y="326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07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月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20~24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日</w:t>
      </w:r>
    </w:p>
    <w:p w:rsidR="00CF3EC7" w:rsidRDefault="008410EE">
      <w:pPr>
        <w:framePr w:w="1719" w:wrap="auto" w:hAnchor="text" w:x="6073" w:y="36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08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月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10~14</w:t>
      </w: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日</w:t>
      </w:r>
    </w:p>
    <w:p w:rsidR="00CF3EC7" w:rsidRDefault="008410EE">
      <w:pPr>
        <w:framePr w:w="1039" w:wrap="auto" w:hAnchor="text" w:x="6441" w:y="278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日期</w:t>
      </w:r>
    </w:p>
    <w:p w:rsidR="00CF3EC7" w:rsidRDefault="008410EE">
      <w:pPr>
        <w:framePr w:w="879" w:wrap="auto" w:hAnchor="text" w:x="7369" w:y="262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地</w:t>
      </w:r>
    </w:p>
    <w:p w:rsidR="00CF3EC7" w:rsidRDefault="008410EE">
      <w:pPr>
        <w:framePr w:w="879" w:wrap="auto" w:hAnchor="text" w:x="7369" w:y="29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點</w:t>
      </w:r>
    </w:p>
    <w:p w:rsidR="00CF3EC7" w:rsidRDefault="008410EE">
      <w:pPr>
        <w:framePr w:w="879" w:wrap="auto" w:hAnchor="text" w:x="7369" w:y="326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彰</w:t>
      </w:r>
      <w:proofErr w:type="gramEnd"/>
    </w:p>
    <w:p w:rsidR="00CF3EC7" w:rsidRDefault="008410EE">
      <w:pPr>
        <w:framePr w:w="879" w:wrap="auto" w:hAnchor="text" w:x="7369" w:y="358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化</w:t>
      </w:r>
    </w:p>
    <w:p w:rsidR="00CF3EC7" w:rsidRDefault="008410EE">
      <w:pPr>
        <w:framePr w:w="3776" w:wrap="auto" w:hAnchor="text" w:x="7849" w:y="412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8"/>
          <w:szCs w:val="18"/>
        </w:rPr>
        <w:t>營隊使用機關王競賽專用智高</w:t>
      </w:r>
      <w:r>
        <w:rPr>
          <w:rFonts w:ascii="璅扑擃?" w:eastAsia="璅扑擃?" w:hAnsi="Times New Roman" w:cs="璅扑擃?"/>
          <w:color w:val="000000"/>
          <w:kern w:val="0"/>
          <w:sz w:val="18"/>
          <w:szCs w:val="18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18"/>
          <w:szCs w:val="18"/>
        </w:rPr>
        <w:t>T131</w:t>
      </w:r>
    </w:p>
    <w:p w:rsidR="00CF3EC7" w:rsidRDefault="008410EE">
      <w:pPr>
        <w:framePr w:w="9927" w:wrap="auto" w:hAnchor="text" w:x="853" w:y="448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8"/>
          <w:szCs w:val="18"/>
        </w:rPr>
        <w:t>能源</w:t>
      </w:r>
      <w:proofErr w:type="gramStart"/>
      <w:r>
        <w:rPr>
          <w:rFonts w:ascii="璅扑擃?" w:eastAsia="璅扑擃?" w:hAnsi="Times New Roman" w:cs="璅扑擃?" w:hint="eastAsia"/>
          <w:color w:val="FF0000"/>
          <w:kern w:val="0"/>
          <w:sz w:val="18"/>
          <w:szCs w:val="18"/>
        </w:rPr>
        <w:t>動力箱可重複</w:t>
      </w:r>
      <w:proofErr w:type="gramEnd"/>
      <w:r>
        <w:rPr>
          <w:rFonts w:ascii="璅扑擃?" w:eastAsia="璅扑擃?" w:hAnsi="Times New Roman" w:cs="璅扑擃?" w:hint="eastAsia"/>
          <w:color w:val="FF0000"/>
          <w:kern w:val="0"/>
          <w:sz w:val="18"/>
          <w:szCs w:val="18"/>
        </w:rPr>
        <w:t>使用，高關懷學生由營隊</w:t>
      </w:r>
      <w:r w:rsidR="00D4380D">
        <w:rPr>
          <w:rFonts w:ascii="璅扑擃?" w:eastAsia="璅扑擃?" w:hAnsi="Times New Roman" w:cs="璅扑擃?" w:hint="eastAsia"/>
          <w:color w:val="FF0000"/>
          <w:kern w:val="0"/>
          <w:sz w:val="18"/>
          <w:szCs w:val="18"/>
        </w:rPr>
        <w:t>免費</w:t>
      </w:r>
      <w:r>
        <w:rPr>
          <w:rFonts w:ascii="璅扑擃?" w:eastAsia="璅扑擃?" w:hAnsi="Times New Roman" w:cs="璅扑擃?" w:hint="eastAsia"/>
          <w:color w:val="FF0000"/>
          <w:kern w:val="0"/>
          <w:sz w:val="18"/>
          <w:szCs w:val="18"/>
        </w:rPr>
        <w:t>提供使用。歡迎一般學生請自備或報名營隊時訂購享優惠價！</w:t>
      </w:r>
    </w:p>
    <w:p w:rsidR="00CF3EC7" w:rsidRDefault="008410EE">
      <w:pPr>
        <w:framePr w:w="6731" w:wrap="auto" w:hAnchor="text" w:x="861" w:y="482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營隊課程：</w:t>
      </w:r>
      <w:r>
        <w:rPr>
          <w:rFonts w:ascii="璅扑擃?" w:eastAsia="璅扑擃?" w:hAnsi="Times New Roman" w:cs="璅扑擃?" w:hint="eastAsia"/>
          <w:color w:val="000000"/>
          <w:kern w:val="0"/>
          <w:sz w:val="18"/>
          <w:szCs w:val="18"/>
        </w:rPr>
        <w:t>課程名稱內容可能會因實際課程進度或天候而調整順序</w:t>
      </w:r>
    </w:p>
    <w:p w:rsidR="00CF3EC7" w:rsidRDefault="008410EE">
      <w:pPr>
        <w:framePr w:w="1039" w:wrap="auto" w:hAnchor="text" w:x="1473" w:y="5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時間</w:t>
      </w:r>
    </w:p>
    <w:p w:rsidR="00CF3EC7" w:rsidRDefault="008410EE">
      <w:pPr>
        <w:framePr w:w="1759" w:wrap="auto" w:hAnchor="text" w:x="1113" w:y="5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08：00~08：30</w:t>
      </w:r>
    </w:p>
    <w:p w:rsidR="00CF3EC7" w:rsidRDefault="008410EE">
      <w:pPr>
        <w:framePr w:w="1759" w:wrap="auto" w:hAnchor="text" w:x="1113" w:y="56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08：30~09：00</w:t>
      </w:r>
    </w:p>
    <w:p w:rsidR="00CF3EC7" w:rsidRDefault="008410EE">
      <w:pPr>
        <w:framePr w:w="1759" w:wrap="auto" w:hAnchor="text" w:x="1113" w:y="595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09：00~10：20</w:t>
      </w:r>
    </w:p>
    <w:p w:rsidR="00CF3EC7" w:rsidRDefault="008410EE">
      <w:pPr>
        <w:framePr w:w="1759" w:wrap="auto" w:hAnchor="text" w:x="1113" w:y="595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 </w:t>
      </w:r>
      <w:r>
        <w:rPr>
          <w:rFonts w:ascii="璅扑擃?" w:eastAsia="璅扑擃?" w:hAnsi="Times New Roman" w:cs="璅扑擃?" w:hint="eastAsia"/>
          <w:color w:val="006FC0"/>
          <w:kern w:val="0"/>
          <w:sz w:val="14"/>
          <w:szCs w:val="14"/>
        </w:rPr>
        <w:t>科學關卡</w:t>
      </w:r>
    </w:p>
    <w:p w:rsidR="00CF3EC7" w:rsidRDefault="008410EE">
      <w:pPr>
        <w:framePr w:w="1759" w:wrap="auto" w:hAnchor="text" w:x="1113" w:y="6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10：20~10：40</w:t>
      </w:r>
    </w:p>
    <w:p w:rsidR="00CF3EC7" w:rsidRDefault="008410EE">
      <w:pPr>
        <w:framePr w:w="1759" w:wrap="auto" w:hAnchor="text" w:x="1113" w:y="670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10：40~12：00</w:t>
      </w:r>
    </w:p>
    <w:p w:rsidR="00CF3EC7" w:rsidRDefault="008410EE">
      <w:pPr>
        <w:framePr w:w="1759" w:wrap="auto" w:hAnchor="text" w:x="1113" w:y="670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/>
          <w:color w:val="000000"/>
          <w:kern w:val="0"/>
          <w:sz w:val="14"/>
          <w:szCs w:val="14"/>
        </w:rPr>
        <w:t xml:space="preserve">  </w:t>
      </w: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綠色能源</w:t>
      </w:r>
    </w:p>
    <w:p w:rsidR="00CF3EC7" w:rsidRDefault="008410EE">
      <w:pPr>
        <w:framePr w:w="1759" w:wrap="auto" w:hAnchor="text" w:x="1113" w:y="7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12：00~13：00</w:t>
      </w:r>
    </w:p>
    <w:p w:rsidR="00CF3EC7" w:rsidRDefault="008410EE">
      <w:pPr>
        <w:framePr w:w="1759" w:wrap="auto" w:hAnchor="text" w:x="1113" w:y="7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13：00~14：20</w:t>
      </w:r>
    </w:p>
    <w:p w:rsidR="00CF3EC7" w:rsidRDefault="008410EE">
      <w:pPr>
        <w:framePr w:w="1519" w:wrap="auto" w:hAnchor="text" w:x="1233" w:y="769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創意機器人</w:t>
      </w:r>
    </w:p>
    <w:p w:rsidR="00CF3EC7" w:rsidRDefault="008410EE">
      <w:pPr>
        <w:framePr w:w="1759" w:wrap="auto" w:hAnchor="text" w:x="1113" w:y="79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14：20~14：30</w:t>
      </w:r>
    </w:p>
    <w:p w:rsidR="00CF3EC7" w:rsidRDefault="008410EE">
      <w:pPr>
        <w:framePr w:w="1759" w:wrap="auto" w:hAnchor="text" w:x="1113" w:y="8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14：30~16：30</w:t>
      </w:r>
    </w:p>
    <w:p w:rsidR="00CF3EC7" w:rsidRDefault="008410EE">
      <w:pPr>
        <w:framePr w:w="1759" w:wrap="auto" w:hAnchor="text" w:x="1113" w:y="8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16：30~17：00</w:t>
      </w:r>
    </w:p>
    <w:p w:rsidR="00CF3EC7" w:rsidRDefault="008410EE">
      <w:pPr>
        <w:framePr w:w="1679" w:wrap="auto" w:hAnchor="text" w:x="2921" w:y="8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今日關卡闖關</w:t>
      </w:r>
    </w:p>
    <w:p w:rsidR="00CF3EC7" w:rsidRDefault="008410EE">
      <w:pPr>
        <w:framePr w:w="799" w:wrap="auto" w:hAnchor="text" w:x="2513" w:y="7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</w:t>
      </w:r>
    </w:p>
    <w:p w:rsidR="00CF3EC7" w:rsidRDefault="008410EE">
      <w:pPr>
        <w:framePr w:w="799" w:wrap="auto" w:hAnchor="text" w:x="2513" w:y="77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2</w:t>
      </w:r>
    </w:p>
    <w:p w:rsidR="00CF3EC7" w:rsidRDefault="008410EE">
      <w:pPr>
        <w:framePr w:w="1359" w:wrap="auto" w:hAnchor="text" w:x="3293" w:y="7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機器手臂</w:t>
      </w:r>
    </w:p>
    <w:p w:rsidR="00CF3EC7" w:rsidRDefault="008410EE">
      <w:pPr>
        <w:framePr w:w="1519" w:wrap="auto" w:hAnchor="text" w:x="3213" w:y="77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分類輸送帶</w:t>
      </w:r>
    </w:p>
    <w:p w:rsidR="00CF3EC7" w:rsidRDefault="008410EE">
      <w:pPr>
        <w:framePr w:w="1199" w:wrap="auto" w:hAnchor="text" w:x="5073" w:y="7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運輸車</w:t>
      </w:r>
    </w:p>
    <w:p w:rsidR="00CF3EC7" w:rsidRDefault="008410EE">
      <w:pPr>
        <w:framePr w:w="1519" w:wrap="auto" w:hAnchor="text" w:x="4913" w:y="77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智慧摺疊車</w:t>
      </w:r>
    </w:p>
    <w:p w:rsidR="00CF3EC7" w:rsidRDefault="008410EE">
      <w:pPr>
        <w:framePr w:w="1839" w:wrap="auto" w:hAnchor="text" w:x="5321" w:y="79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課間、休息喝水</w:t>
      </w:r>
    </w:p>
    <w:p w:rsidR="00CF3EC7" w:rsidRDefault="008410EE">
      <w:pPr>
        <w:framePr w:w="1679" w:wrap="auto" w:hAnchor="text" w:x="4833" w:y="8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今日關卡闖關</w:t>
      </w:r>
    </w:p>
    <w:p w:rsidR="00CF3EC7" w:rsidRDefault="008410EE">
      <w:pPr>
        <w:framePr w:w="1839" w:wrap="auto" w:hAnchor="text" w:x="5321" w:y="8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賦歸(家長接送)</w:t>
      </w:r>
    </w:p>
    <w:p w:rsidR="00CF3EC7" w:rsidRDefault="008410EE">
      <w:pPr>
        <w:framePr w:w="1679" w:wrap="auto" w:hAnchor="text" w:x="6533" w:y="8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今日關卡闖關</w:t>
      </w:r>
    </w:p>
    <w:p w:rsidR="00CF3EC7" w:rsidRDefault="008410EE">
      <w:pPr>
        <w:framePr w:w="1679" w:wrap="auto" w:hAnchor="text" w:x="8161" w:y="8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今日關卡闖關</w:t>
      </w:r>
    </w:p>
    <w:p w:rsidR="00CF3EC7" w:rsidRDefault="008410EE">
      <w:pPr>
        <w:framePr w:w="799" w:wrap="auto" w:hAnchor="text" w:x="2513" w:y="67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</w:t>
      </w:r>
    </w:p>
    <w:p w:rsidR="00CF3EC7" w:rsidRDefault="008410EE">
      <w:pPr>
        <w:framePr w:w="799" w:wrap="auto" w:hAnchor="text" w:x="2513" w:y="69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2</w:t>
      </w:r>
    </w:p>
    <w:p w:rsidR="00CF3EC7" w:rsidRDefault="008410EE">
      <w:pPr>
        <w:framePr w:w="1519" w:wrap="auto" w:hAnchor="text" w:x="3213" w:y="67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水力噴射車</w:t>
      </w:r>
    </w:p>
    <w:p w:rsidR="00CF3EC7" w:rsidRDefault="008410EE">
      <w:pPr>
        <w:framePr w:w="1679" w:wrap="auto" w:hAnchor="text" w:x="3133" w:y="69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水力噴射火箭</w:t>
      </w:r>
    </w:p>
    <w:p w:rsidR="00CF3EC7" w:rsidRDefault="008410EE">
      <w:pPr>
        <w:framePr w:w="1519" w:wrap="auto" w:hAnchor="text" w:x="4913" w:y="67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光電摩天輪</w:t>
      </w:r>
    </w:p>
    <w:p w:rsidR="00CF3EC7" w:rsidRDefault="008410EE">
      <w:pPr>
        <w:framePr w:w="1519" w:wrap="auto" w:hAnchor="text" w:x="4913" w:y="69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太陽能飛碟</w:t>
      </w:r>
    </w:p>
    <w:p w:rsidR="00CF3EC7" w:rsidRDefault="008410EE">
      <w:pPr>
        <w:framePr w:w="879" w:wrap="auto" w:hAnchor="text" w:x="2473" w:y="5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課</w:t>
      </w:r>
    </w:p>
    <w:p w:rsidR="00CF3EC7" w:rsidRDefault="008410EE">
      <w:pPr>
        <w:framePr w:w="879" w:wrap="auto" w:hAnchor="text" w:x="2473" w:y="56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程</w:t>
      </w:r>
    </w:p>
    <w:p w:rsidR="00CF3EC7" w:rsidRDefault="008410EE">
      <w:pPr>
        <w:framePr w:w="799" w:wrap="auto" w:hAnchor="text" w:x="2513" w:y="59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</w:t>
      </w:r>
    </w:p>
    <w:p w:rsidR="00CF3EC7" w:rsidRDefault="008410EE">
      <w:pPr>
        <w:framePr w:w="799" w:wrap="auto" w:hAnchor="text" w:x="2513" w:y="6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2</w:t>
      </w:r>
    </w:p>
    <w:p w:rsidR="00CF3EC7" w:rsidRDefault="008410EE">
      <w:pPr>
        <w:framePr w:w="1359" w:wrap="auto" w:hAnchor="text" w:x="3293" w:y="59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電流警報</w:t>
      </w:r>
    </w:p>
    <w:p w:rsidR="00CF3EC7" w:rsidRDefault="008410EE">
      <w:pPr>
        <w:framePr w:w="1359" w:wrap="auto" w:hAnchor="text" w:x="3293" w:y="6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一髮千鈞</w:t>
      </w:r>
    </w:p>
    <w:p w:rsidR="00CF3EC7" w:rsidRDefault="008410EE">
      <w:pPr>
        <w:framePr w:w="1359" w:wrap="auto" w:hAnchor="text" w:x="4993" w:y="59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一觸即發</w:t>
      </w:r>
    </w:p>
    <w:p w:rsidR="00CF3EC7" w:rsidRDefault="008410EE">
      <w:pPr>
        <w:framePr w:w="1359" w:wrap="auto" w:hAnchor="text" w:x="4993" w:y="6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神來之舉</w:t>
      </w:r>
    </w:p>
    <w:p w:rsidR="00CF3EC7" w:rsidRDefault="008410EE">
      <w:pPr>
        <w:framePr w:w="1039" w:wrap="auto" w:hAnchor="text" w:x="3241" w:y="5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週一</w:t>
      </w:r>
    </w:p>
    <w:p w:rsidR="00CF3EC7" w:rsidRDefault="008410EE">
      <w:pPr>
        <w:framePr w:w="1039" w:wrap="auto" w:hAnchor="text" w:x="5153" w:y="5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週二</w:t>
      </w:r>
    </w:p>
    <w:p w:rsidR="00CF3EC7" w:rsidRDefault="008410EE">
      <w:pPr>
        <w:framePr w:w="1039" w:wrap="auto" w:hAnchor="text" w:x="6853" w:y="5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週三</w:t>
      </w:r>
    </w:p>
    <w:p w:rsidR="00CF3EC7" w:rsidRDefault="008410EE">
      <w:pPr>
        <w:framePr w:w="1039" w:wrap="auto" w:hAnchor="text" w:x="6713" w:y="54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報到</w:t>
      </w:r>
    </w:p>
    <w:p w:rsidR="00CF3EC7" w:rsidRDefault="008410EE">
      <w:pPr>
        <w:framePr w:w="1359" w:wrap="auto" w:hAnchor="text" w:x="6553" w:y="57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零件清點</w:t>
      </w:r>
    </w:p>
    <w:p w:rsidR="00CF3EC7" w:rsidRDefault="008410EE">
      <w:pPr>
        <w:framePr w:w="1359" w:wrap="auto" w:hAnchor="text" w:x="6693" w:y="59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火山爆發</w:t>
      </w:r>
    </w:p>
    <w:p w:rsidR="00CF3EC7" w:rsidRDefault="008410EE">
      <w:pPr>
        <w:framePr w:w="1359" w:wrap="auto" w:hAnchor="text" w:x="6693" w:y="6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歡樂噴泉</w:t>
      </w:r>
    </w:p>
    <w:p w:rsidR="00CF3EC7" w:rsidRDefault="008410EE">
      <w:pPr>
        <w:framePr w:w="1839" w:wrap="auto" w:hAnchor="text" w:x="6101" w:y="6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課間、休息喝水</w:t>
      </w:r>
    </w:p>
    <w:p w:rsidR="00CF3EC7" w:rsidRDefault="008410EE">
      <w:pPr>
        <w:framePr w:w="1359" w:wrap="auto" w:hAnchor="text" w:x="6693" w:y="67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重力纜車</w:t>
      </w:r>
    </w:p>
    <w:p w:rsidR="00CF3EC7" w:rsidRDefault="008410EE">
      <w:pPr>
        <w:framePr w:w="1519" w:wrap="auto" w:hAnchor="text" w:x="6613" w:y="69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風力升降機</w:t>
      </w:r>
    </w:p>
    <w:p w:rsidR="00CF3EC7" w:rsidRDefault="008410EE">
      <w:pPr>
        <w:framePr w:w="1839" w:wrap="auto" w:hAnchor="text" w:x="6101" w:y="7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午餐、休息喝水</w:t>
      </w:r>
    </w:p>
    <w:p w:rsidR="00CF3EC7" w:rsidRDefault="008410EE">
      <w:pPr>
        <w:framePr w:w="1519" w:wrap="auto" w:hAnchor="text" w:x="6613" w:y="7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自動鑽孔機</w:t>
      </w:r>
    </w:p>
    <w:p w:rsidR="00CF3EC7" w:rsidRDefault="008410EE">
      <w:pPr>
        <w:framePr w:w="1519" w:wrap="auto" w:hAnchor="text" w:x="6613" w:y="77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自動</w:t>
      </w:r>
      <w:proofErr w:type="gramStart"/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打標機</w:t>
      </w:r>
      <w:proofErr w:type="gramEnd"/>
    </w:p>
    <w:p w:rsidR="00CF3EC7" w:rsidRDefault="008410EE">
      <w:pPr>
        <w:framePr w:w="1519" w:wrap="auto" w:hAnchor="text" w:x="8241" w:y="74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創意履帶車</w:t>
      </w:r>
    </w:p>
    <w:p w:rsidR="00CF3EC7" w:rsidRDefault="008410EE">
      <w:pPr>
        <w:framePr w:w="1359" w:wrap="auto" w:hAnchor="text" w:x="8321" w:y="77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衝鋒坦克</w:t>
      </w:r>
    </w:p>
    <w:p w:rsidR="00CF3EC7" w:rsidRDefault="008410EE">
      <w:pPr>
        <w:framePr w:w="1759" w:wrap="auto" w:hAnchor="text" w:x="9681" w:y="746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13：30~15：30</w:t>
      </w:r>
    </w:p>
    <w:p w:rsidR="00CF3EC7" w:rsidRDefault="008410EE">
      <w:pPr>
        <w:framePr w:w="1359" w:wrap="auto" w:hAnchor="text" w:x="9881" w:y="77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深海尋寶</w:t>
      </w:r>
      <w:proofErr w:type="gramEnd"/>
    </w:p>
    <w:p w:rsidR="00CF3EC7" w:rsidRDefault="008410EE">
      <w:pPr>
        <w:framePr w:w="1359" w:wrap="auto" w:hAnchor="text" w:x="9881" w:y="77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4"/>
          <w:szCs w:val="14"/>
        </w:rPr>
        <w:t>機器人</w:t>
      </w:r>
    </w:p>
    <w:p w:rsidR="00CF3EC7" w:rsidRDefault="008410EE">
      <w:pPr>
        <w:framePr w:w="1519" w:wrap="auto" w:hAnchor="text" w:x="9801" w:y="820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工具箱整理</w:t>
      </w:r>
    </w:p>
    <w:p w:rsidR="00CF3EC7" w:rsidRDefault="008410EE">
      <w:pPr>
        <w:framePr w:w="1519" w:wrap="auto" w:hAnchor="text" w:x="9801" w:y="820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與頒獎</w:t>
      </w:r>
    </w:p>
    <w:p w:rsidR="00CF3EC7" w:rsidRDefault="008410EE">
      <w:pPr>
        <w:framePr w:w="1519" w:wrap="auto" w:hAnchor="text" w:x="8241" w:y="67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彈力衝鋒車</w:t>
      </w:r>
    </w:p>
    <w:p w:rsidR="00CF3EC7" w:rsidRDefault="008410EE">
      <w:pPr>
        <w:framePr w:w="1519" w:wrap="auto" w:hAnchor="text" w:x="8241" w:y="69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4"/>
          <w:szCs w:val="14"/>
        </w:rPr>
        <w:t>泰山擊球器</w:t>
      </w:r>
    </w:p>
    <w:p w:rsidR="00CF3EC7" w:rsidRDefault="008410EE">
      <w:pPr>
        <w:framePr w:w="1359" w:wrap="auto" w:hAnchor="text" w:x="9881" w:y="670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作品微調</w:t>
      </w:r>
    </w:p>
    <w:p w:rsidR="00CF3EC7" w:rsidRDefault="008410EE">
      <w:pPr>
        <w:framePr w:w="1359" w:wrap="auto" w:hAnchor="text" w:x="9881" w:y="670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小組發表</w:t>
      </w:r>
    </w:p>
    <w:p w:rsidR="00CF3EC7" w:rsidRDefault="008410EE">
      <w:pPr>
        <w:framePr w:w="1359" w:wrap="auto" w:hAnchor="text" w:x="8321" w:y="59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磁來運轉</w:t>
      </w:r>
      <w:proofErr w:type="gramEnd"/>
    </w:p>
    <w:p w:rsidR="00CF3EC7" w:rsidRDefault="008410EE">
      <w:pPr>
        <w:framePr w:w="1359" w:wrap="auto" w:hAnchor="text" w:x="8321" w:y="6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磁力開關</w:t>
      </w:r>
    </w:p>
    <w:p w:rsidR="00CF3EC7" w:rsidRDefault="008410EE">
      <w:pPr>
        <w:framePr w:w="1359" w:wrap="auto" w:hAnchor="text" w:x="9881" w:y="595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關卡作品</w:t>
      </w:r>
    </w:p>
    <w:p w:rsidR="00CF3EC7" w:rsidRDefault="008410EE">
      <w:pPr>
        <w:framePr w:w="1359" w:wrap="auto" w:hAnchor="text" w:x="9881" w:y="595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連結設計</w:t>
      </w:r>
    </w:p>
    <w:p w:rsidR="00CF3EC7" w:rsidRDefault="008410EE">
      <w:pPr>
        <w:framePr w:w="1039" w:wrap="auto" w:hAnchor="text" w:x="8481" w:y="5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週四</w:t>
      </w:r>
    </w:p>
    <w:p w:rsidR="00CF3EC7" w:rsidRDefault="008410EE">
      <w:pPr>
        <w:framePr w:w="1039" w:wrap="auto" w:hAnchor="text" w:x="10041" w:y="52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4"/>
          <w:szCs w:val="14"/>
        </w:rPr>
        <w:t>週五</w:t>
      </w:r>
    </w:p>
    <w:p w:rsidR="001133A0" w:rsidRDefault="008410EE" w:rsidP="001133A0">
      <w:pPr>
        <w:framePr w:w="10156" w:wrap="auto" w:hAnchor="text" w:x="861" w:y="8696"/>
        <w:autoSpaceDE w:val="0"/>
        <w:autoSpaceDN w:val="0"/>
        <w:adjustRightInd w:val="0"/>
        <w:snapToGrid w:val="0"/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主辦單位：彰化縣保護少年協進會</w:t>
      </w:r>
      <w:r w:rsidR="00D4380D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 xml:space="preserve">         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營隊地點：</w:t>
      </w:r>
      <w:r w:rsidR="001133A0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1..</w:t>
      </w:r>
      <w:proofErr w:type="gramStart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彰</w:t>
      </w:r>
      <w:proofErr w:type="gramEnd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興國中</w:t>
      </w:r>
      <w:r w:rsidR="001133A0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(彰化市埔西街107號)</w:t>
      </w:r>
    </w:p>
    <w:p w:rsidR="001133A0" w:rsidRDefault="008410EE" w:rsidP="001133A0">
      <w:pPr>
        <w:framePr w:w="10156" w:wrap="auto" w:hAnchor="text" w:x="861" w:y="86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協辦單位：建國科技大學推廣教育與訓練中心</w:t>
      </w:r>
      <w:r w:rsidR="001133A0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 xml:space="preserve">          2.</w:t>
      </w:r>
      <w:r w:rsidR="001133A0" w:rsidRPr="001133A0"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 xml:space="preserve"> </w:t>
      </w:r>
      <w:r w:rsidR="001133A0" w:rsidRPr="001133A0">
        <w:rPr>
          <w:rFonts w:ascii="璅扑擃?" w:eastAsia="璅扑擃?" w:hAnsi="Times New Roman" w:cs="璅扑擃?" w:hint="eastAsia"/>
          <w:color w:val="000000"/>
          <w:kern w:val="0"/>
          <w:sz w:val="20"/>
          <w:szCs w:val="20"/>
        </w:rPr>
        <w:t>鼎</w:t>
      </w:r>
      <w:proofErr w:type="gramStart"/>
      <w:r w:rsidR="001133A0" w:rsidRPr="001133A0">
        <w:rPr>
          <w:rFonts w:ascii="璅扑擃?" w:eastAsia="璅扑擃?" w:hAnsi="Times New Roman" w:cs="璅扑擃?" w:hint="eastAsia"/>
          <w:color w:val="000000"/>
          <w:kern w:val="0"/>
          <w:sz w:val="20"/>
          <w:szCs w:val="20"/>
        </w:rPr>
        <w:t>烽</w:t>
      </w:r>
      <w:proofErr w:type="gramEnd"/>
      <w:r w:rsidR="001133A0" w:rsidRPr="001133A0">
        <w:rPr>
          <w:rFonts w:ascii="璅扑擃?" w:eastAsia="璅扑擃?" w:hAnsi="Times New Roman" w:cs="璅扑擃?" w:hint="eastAsia"/>
          <w:color w:val="000000"/>
          <w:kern w:val="0"/>
          <w:sz w:val="20"/>
          <w:szCs w:val="20"/>
        </w:rPr>
        <w:t>科學創意學苑(員林鎮浮圳路1段360號)</w:t>
      </w:r>
    </w:p>
    <w:p w:rsidR="00CF3EC7" w:rsidRPr="001133A0" w:rsidRDefault="00CF3EC7" w:rsidP="001133A0">
      <w:pPr>
        <w:framePr w:w="10156" w:wrap="auto" w:hAnchor="text" w:x="861" w:y="86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</w:p>
    <w:p w:rsidR="00CF3EC7" w:rsidRPr="001133A0" w:rsidRDefault="008410EE">
      <w:pPr>
        <w:framePr w:w="5324" w:wrap="auto" w:hAnchor="text" w:x="712" w:y="943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1133A0">
        <w:rPr>
          <w:rFonts w:ascii="璅扑擃?" w:eastAsia="璅扑擃?" w:hAnsi="Times New Roman" w:cs="璅扑擃?" w:hint="eastAsia"/>
          <w:color w:val="006FC0"/>
          <w:kern w:val="0"/>
          <w:sz w:val="20"/>
          <w:szCs w:val="20"/>
        </w:rPr>
        <w:t>營隊特色：(國立彰化師範大學機電博士級設計規劃)</w:t>
      </w:r>
    </w:p>
    <w:p w:rsidR="00CF3EC7" w:rsidRDefault="008410EE">
      <w:pPr>
        <w:framePr w:w="6575" w:wrap="auto" w:hAnchor="text" w:x="712" w:y="97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FF0000"/>
          <w:kern w:val="0"/>
          <w:sz w:val="18"/>
          <w:szCs w:val="18"/>
        </w:rPr>
        <w:t>1.超強師資：2014</w:t>
      </w:r>
      <w:r>
        <w:rPr>
          <w:rFonts w:ascii="璅扑擃?" w:eastAsia="璅扑擃?" w:hAnsi="Times New Roman" w:cs="璅扑擃?"/>
          <w:color w:val="FF0000"/>
          <w:kern w:val="0"/>
          <w:sz w:val="18"/>
          <w:szCs w:val="18"/>
        </w:rPr>
        <w:t xml:space="preserve"> </w:t>
      </w:r>
      <w:r>
        <w:rPr>
          <w:rFonts w:ascii="璅扑擃?" w:eastAsia="璅扑擃?" w:hAnsi="Times New Roman" w:cs="璅扑擃?" w:hint="eastAsia"/>
          <w:color w:val="FF0000"/>
          <w:kern w:val="0"/>
          <w:sz w:val="18"/>
          <w:szCs w:val="18"/>
        </w:rPr>
        <w:t>機關王競賽全國第二名指導老師團隊親自授課。</w:t>
      </w:r>
    </w:p>
    <w:p w:rsidR="00CF3EC7" w:rsidRDefault="008410EE" w:rsidP="001133A0">
      <w:pPr>
        <w:framePr w:w="3871" w:h="1171" w:hRule="exact" w:wrap="auto" w:vAnchor="page" w:hAnchor="page" w:x="7771" w:y="945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每梯提供</w:t>
      </w:r>
      <w:proofErr w:type="gramEnd"/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高關懷</w:t>
      </w:r>
      <w:r w:rsidR="00D4380D"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國中</w:t>
      </w: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生</w:t>
      </w:r>
      <w:r w:rsidR="00D4380D"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免費</w:t>
      </w: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名額</w:t>
      </w:r>
      <w:r>
        <w:rPr>
          <w:rFonts w:ascii="?啁敦??" w:eastAsia="?啁敦??" w:hAnsi="Times New Roman" w:cs="?啁敦??"/>
          <w:color w:val="000000"/>
          <w:kern w:val="0"/>
          <w:sz w:val="21"/>
          <w:szCs w:val="21"/>
        </w:rPr>
        <w:t xml:space="preserve"> </w:t>
      </w:r>
      <w:r>
        <w:rPr>
          <w:rFonts w:ascii="Calibri Bold" w:hAnsi="Calibri Bold" w:cs="Calibri Bold"/>
          <w:color w:val="FF0000"/>
          <w:kern w:val="0"/>
          <w:sz w:val="21"/>
          <w:szCs w:val="21"/>
        </w:rPr>
        <w:t>3</w:t>
      </w:r>
    </w:p>
    <w:p w:rsidR="00044662" w:rsidRDefault="008410EE" w:rsidP="001133A0">
      <w:pPr>
        <w:framePr w:w="3871" w:h="1171" w:hRule="exact" w:wrap="auto" w:vAnchor="page" w:hAnchor="page" w:x="7771" w:y="9451"/>
        <w:autoSpaceDE w:val="0"/>
        <w:autoSpaceDN w:val="0"/>
        <w:adjustRightInd w:val="0"/>
        <w:snapToGrid w:val="0"/>
        <w:rPr>
          <w:rFonts w:ascii="?啁敦??" w:eastAsia="?啁敦??" w:hAnsi="Times New Roman" w:cs="?啁敦??"/>
          <w:color w:val="FF0000"/>
          <w:kern w:val="0"/>
          <w:sz w:val="21"/>
          <w:szCs w:val="21"/>
        </w:rPr>
      </w:pPr>
      <w:r>
        <w:rPr>
          <w:rFonts w:ascii="?啁敦??" w:eastAsia="?啁敦??" w:hAnsi="Times New Roman" w:cs="?啁敦??" w:hint="eastAsia"/>
          <w:color w:val="FF0000"/>
          <w:kern w:val="0"/>
          <w:sz w:val="21"/>
          <w:szCs w:val="21"/>
        </w:rPr>
        <w:t>位，請附中低收入或其他證明</w:t>
      </w:r>
      <w:r w:rsidR="00044662">
        <w:rPr>
          <w:rFonts w:ascii="?啁敦??" w:eastAsia="?啁敦??" w:hAnsi="Times New Roman" w:cs="?啁敦??" w:hint="eastAsia"/>
          <w:color w:val="FF0000"/>
          <w:kern w:val="0"/>
          <w:sz w:val="21"/>
          <w:szCs w:val="21"/>
        </w:rPr>
        <w:t>，</w:t>
      </w:r>
    </w:p>
    <w:p w:rsidR="00CF3EC7" w:rsidRDefault="00044662" w:rsidP="001133A0">
      <w:pPr>
        <w:framePr w:w="3871" w:h="1171" w:hRule="exact" w:wrap="auto" w:vAnchor="page" w:hAnchor="page" w:x="7771" w:y="945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?啁敦??" w:eastAsia="?啁敦??" w:hAnsi="Times New Roman" w:cs="?啁敦??" w:hint="eastAsia"/>
          <w:color w:val="FF0000"/>
          <w:kern w:val="0"/>
          <w:sz w:val="21"/>
          <w:szCs w:val="21"/>
        </w:rPr>
        <w:t xml:space="preserve">            審核後通知</w:t>
      </w:r>
    </w:p>
    <w:p w:rsidR="00CF3EC7" w:rsidRDefault="008410EE">
      <w:pPr>
        <w:framePr w:w="8327" w:wrap="auto" w:hAnchor="text" w:x="712" w:y="101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AF50"/>
          <w:kern w:val="0"/>
          <w:sz w:val="18"/>
          <w:szCs w:val="18"/>
        </w:rPr>
        <w:t>2.課程紮實：經心規劃優質課程，誠實公開課表，決不是一般歡樂營打發時間能比擬。</w:t>
      </w:r>
    </w:p>
    <w:p w:rsidR="00CF3EC7" w:rsidRDefault="008410EE">
      <w:pPr>
        <w:framePr w:w="9627" w:wrap="auto" w:hAnchor="text" w:x="712" w:y="1051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6FC0"/>
          <w:kern w:val="0"/>
          <w:sz w:val="18"/>
          <w:szCs w:val="18"/>
        </w:rPr>
        <w:t>3.高師生比：超高師生比</w:t>
      </w:r>
      <w:r>
        <w:rPr>
          <w:rFonts w:ascii="璅扑擃?" w:eastAsia="璅扑擃?" w:hAnsi="Times New Roman" w:cs="璅扑擃?"/>
          <w:color w:val="006FC0"/>
          <w:kern w:val="0"/>
          <w:sz w:val="18"/>
          <w:szCs w:val="18"/>
        </w:rPr>
        <w:t xml:space="preserve"> </w:t>
      </w:r>
      <w:r>
        <w:rPr>
          <w:rFonts w:ascii="璅扑擃?" w:eastAsia="璅扑擃?" w:hAnsi="Times New Roman" w:cs="璅扑擃?" w:hint="eastAsia"/>
          <w:color w:val="006FC0"/>
          <w:kern w:val="0"/>
          <w:sz w:val="18"/>
          <w:szCs w:val="18"/>
        </w:rPr>
        <w:t>1：8</w:t>
      </w:r>
      <w:r>
        <w:rPr>
          <w:rFonts w:ascii="璅扑擃?" w:eastAsia="璅扑擃?" w:hAnsi="Times New Roman" w:cs="璅扑擃?"/>
          <w:color w:val="006FC0"/>
          <w:kern w:val="0"/>
          <w:sz w:val="18"/>
          <w:szCs w:val="18"/>
        </w:rPr>
        <w:t xml:space="preserve"> </w:t>
      </w:r>
      <w:r>
        <w:rPr>
          <w:rFonts w:ascii="璅扑擃?" w:eastAsia="璅扑擃?" w:hAnsi="Times New Roman" w:cs="璅扑擃?" w:hint="eastAsia"/>
          <w:color w:val="006FC0"/>
          <w:kern w:val="0"/>
          <w:sz w:val="18"/>
          <w:szCs w:val="18"/>
        </w:rPr>
        <w:t>以內的品質保證！一般</w:t>
      </w:r>
      <w:r>
        <w:rPr>
          <w:rFonts w:ascii="璅扑擃?" w:eastAsia="璅扑擃?" w:hAnsi="Times New Roman" w:cs="璅扑擃?"/>
          <w:color w:val="006FC0"/>
          <w:kern w:val="0"/>
          <w:sz w:val="18"/>
          <w:szCs w:val="18"/>
        </w:rPr>
        <w:t xml:space="preserve"> </w:t>
      </w:r>
      <w:r>
        <w:rPr>
          <w:rFonts w:ascii="璅扑擃?" w:eastAsia="璅扑擃?" w:hAnsi="Times New Roman" w:cs="璅扑擃?" w:hint="eastAsia"/>
          <w:color w:val="006FC0"/>
          <w:kern w:val="0"/>
          <w:sz w:val="18"/>
          <w:szCs w:val="18"/>
        </w:rPr>
        <w:t>2：30</w:t>
      </w:r>
      <w:r>
        <w:rPr>
          <w:rFonts w:ascii="璅扑擃?" w:eastAsia="璅扑擃?" w:hAnsi="Times New Roman" w:cs="璅扑擃?"/>
          <w:color w:val="006FC0"/>
          <w:kern w:val="0"/>
          <w:sz w:val="18"/>
          <w:szCs w:val="18"/>
        </w:rPr>
        <w:t xml:space="preserve"> </w:t>
      </w:r>
      <w:r>
        <w:rPr>
          <w:rFonts w:ascii="璅扑擃?" w:eastAsia="璅扑擃?" w:hAnsi="Times New Roman" w:cs="璅扑擃?" w:hint="eastAsia"/>
          <w:color w:val="006FC0"/>
          <w:kern w:val="0"/>
          <w:sz w:val="18"/>
          <w:szCs w:val="18"/>
        </w:rPr>
        <w:t>以上如何讓家長安心，學生權益易受損。</w:t>
      </w:r>
    </w:p>
    <w:p w:rsidR="00CF3EC7" w:rsidRDefault="008410EE">
      <w:pPr>
        <w:framePr w:w="9327" w:wrap="auto" w:hAnchor="text" w:x="712" w:y="1087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18"/>
          <w:szCs w:val="18"/>
        </w:rPr>
        <w:t>4.學習延續：每年舉辦縣賽、全國賽，歡迎洽詢延續課程與競賽課程規劃，給您專業課程與師資。</w:t>
      </w:r>
    </w:p>
    <w:p w:rsidR="00CF3EC7" w:rsidRDefault="008410EE">
      <w:pPr>
        <w:framePr w:w="10096" w:wrap="auto" w:hAnchor="text" w:x="837" w:y="112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報名方式：加入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Line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ID：dingfong6658，將報名表與收據拍照後傳送</w:t>
      </w:r>
    </w:p>
    <w:p w:rsidR="00CF3EC7" w:rsidRDefault="008410EE">
      <w:pPr>
        <w:framePr w:w="10096" w:wrap="auto" w:hAnchor="text" w:x="837" w:y="112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洽詢電話：伊芙老師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0939-981163，瓦力老師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0980-090060</w:t>
      </w:r>
    </w:p>
    <w:p w:rsidR="00CF3EC7" w:rsidRDefault="008410EE">
      <w:pPr>
        <w:framePr w:w="10096" w:wrap="auto" w:hAnchor="text" w:x="837" w:y="1125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繳費方式：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ATM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代號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700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帳號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6FC0"/>
          <w:kern w:val="0"/>
          <w:sz w:val="21"/>
          <w:szCs w:val="21"/>
        </w:rPr>
        <w:t>0081038</w:t>
      </w:r>
      <w:r>
        <w:rPr>
          <w:rFonts w:ascii="璅扑擃?" w:eastAsia="璅扑擃?" w:hAnsi="Times New Roman" w:cs="璅扑擃?"/>
          <w:color w:val="006FC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6FC0"/>
          <w:kern w:val="0"/>
          <w:sz w:val="21"/>
          <w:szCs w:val="21"/>
        </w:rPr>
        <w:t>0378608</w:t>
      </w:r>
      <w:r>
        <w:rPr>
          <w:rFonts w:ascii="璅扑擃?" w:eastAsia="璅扑擃?" w:hAnsi="Times New Roman" w:cs="璅扑擃?"/>
          <w:color w:val="006FC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或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郵政劃撥：22768152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戶名：江紫綺</w:t>
      </w:r>
    </w:p>
    <w:p w:rsidR="00CF3EC7" w:rsidRDefault="008410EE">
      <w:pPr>
        <w:framePr w:w="10931" w:wrap="auto" w:hAnchor="text" w:x="829" w:y="1233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特別說明：因應滿</w:t>
      </w:r>
      <w:r>
        <w:rPr>
          <w:rFonts w:ascii="璅扑擃?" w:eastAsia="璅扑擃?" w:hAnsi="Times New Roman" w:cs="璅扑擃?"/>
          <w:color w:val="00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FF0000"/>
          <w:kern w:val="0"/>
          <w:sz w:val="21"/>
          <w:szCs w:val="21"/>
        </w:rPr>
        <w:t>12</w:t>
      </w:r>
      <w:r>
        <w:rPr>
          <w:rFonts w:ascii="璅扑擃?" w:eastAsia="璅扑擃?" w:hAnsi="Times New Roman" w:cs="璅扑擃?"/>
          <w:color w:val="FF000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FF0000"/>
          <w:kern w:val="0"/>
          <w:sz w:val="21"/>
          <w:szCs w:val="21"/>
        </w:rPr>
        <w:t>人開班本營隊保有調整梯次課程之權利，開課前一週會以電話連</w:t>
      </w:r>
      <w:proofErr w:type="gramStart"/>
      <w:r>
        <w:rPr>
          <w:rFonts w:ascii="璅扑擃?" w:eastAsia="璅扑擃?" w:hAnsi="Times New Roman" w:cs="璅扑擃?" w:hint="eastAsia"/>
          <w:color w:val="FF0000"/>
          <w:kern w:val="0"/>
          <w:sz w:val="21"/>
          <w:szCs w:val="21"/>
        </w:rPr>
        <w:t>繫</w:t>
      </w:r>
      <w:proofErr w:type="gramEnd"/>
      <w:r>
        <w:rPr>
          <w:rFonts w:ascii="璅扑擃?" w:eastAsia="璅扑擃?" w:hAnsi="Times New Roman" w:cs="璅扑擃?" w:hint="eastAsia"/>
          <w:color w:val="FF0000"/>
          <w:kern w:val="0"/>
          <w:sz w:val="21"/>
          <w:szCs w:val="21"/>
        </w:rPr>
        <w:t>家長，如</w:t>
      </w:r>
    </w:p>
    <w:p w:rsidR="00CF3EC7" w:rsidRDefault="008410EE">
      <w:pPr>
        <w:framePr w:w="10931" w:wrap="auto" w:hAnchor="text" w:x="829" w:y="1233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因故取消課程請</w:t>
      </w:r>
      <w:proofErr w:type="gramStart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一週</w:t>
      </w:r>
      <w:proofErr w:type="gramEnd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前通知辦理，開課後無法辦理。上課遇颱風等因素依縣政府公告為</w:t>
      </w:r>
      <w:proofErr w:type="gramStart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準</w:t>
      </w:r>
      <w:proofErr w:type="gramEnd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。</w:t>
      </w:r>
    </w:p>
    <w:p w:rsidR="00CF3EC7" w:rsidRDefault="008410EE">
      <w:pPr>
        <w:framePr w:w="1760" w:wrap="auto" w:hAnchor="text" w:x="5365" w:y="1308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3"/>
          <w:szCs w:val="23"/>
        </w:rPr>
        <w:t>報</w:t>
      </w:r>
      <w:r>
        <w:rPr>
          <w:rFonts w:ascii="璅扑擃?" w:eastAsia="璅扑擃?" w:hAnsi="Times New Roman" w:cs="璅扑擃?"/>
          <w:color w:val="000000"/>
          <w:kern w:val="0"/>
          <w:sz w:val="23"/>
          <w:szCs w:val="23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3"/>
          <w:szCs w:val="23"/>
        </w:rPr>
        <w:t>名</w:t>
      </w:r>
      <w:r>
        <w:rPr>
          <w:rFonts w:ascii="璅扑擃?" w:eastAsia="璅扑擃?" w:hAnsi="Times New Roman" w:cs="璅扑擃?"/>
          <w:color w:val="000000"/>
          <w:kern w:val="0"/>
          <w:sz w:val="23"/>
          <w:szCs w:val="23"/>
        </w:rPr>
        <w:t xml:space="preserve"> </w:t>
      </w:r>
      <w:r>
        <w:rPr>
          <w:rFonts w:ascii="璅扑擃?" w:eastAsia="璅扑擃?" w:hAnsi="Times New Roman" w:cs="璅扑擃?" w:hint="eastAsia"/>
          <w:color w:val="000000"/>
          <w:kern w:val="0"/>
          <w:sz w:val="23"/>
          <w:szCs w:val="23"/>
        </w:rPr>
        <w:t>表</w:t>
      </w:r>
    </w:p>
    <w:p w:rsidR="00CF3EC7" w:rsidRDefault="008410EE">
      <w:pPr>
        <w:framePr w:w="1679" w:wrap="auto" w:hAnchor="text" w:x="1225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學生姓名</w:t>
      </w:r>
    </w:p>
    <w:p w:rsidR="00CF3EC7" w:rsidRDefault="008410EE">
      <w:pPr>
        <w:framePr w:w="1199" w:wrap="auto" w:hAnchor="text" w:x="1465" w:y="141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住址</w:t>
      </w:r>
    </w:p>
    <w:p w:rsidR="00CF3EC7" w:rsidRDefault="008410EE">
      <w:pPr>
        <w:framePr w:w="1679" w:wrap="auto" w:hAnchor="text" w:x="1225" w:y="1456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一般學生</w:t>
      </w:r>
    </w:p>
    <w:p w:rsidR="00CF3EC7" w:rsidRDefault="008410EE">
      <w:pPr>
        <w:framePr w:w="1679" w:wrap="auto" w:hAnchor="text" w:x="1225" w:y="1511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參加梯次</w:t>
      </w:r>
    </w:p>
    <w:p w:rsidR="00CF3EC7" w:rsidRDefault="008410EE">
      <w:pPr>
        <w:framePr w:w="1919" w:wrap="auto" w:hAnchor="text" w:x="1081" w:y="1566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高關懷學生</w:t>
      </w:r>
    </w:p>
    <w:p w:rsidR="00CF3EC7" w:rsidRDefault="008410EE">
      <w:pPr>
        <w:framePr w:w="1439" w:wrap="auto" w:hAnchor="text" w:x="3185" w:y="1456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□自備</w:t>
      </w:r>
    </w:p>
    <w:p w:rsidR="00CF3EC7" w:rsidRDefault="008410EE">
      <w:pPr>
        <w:framePr w:w="3246" w:wrap="auto" w:hAnchor="text" w:x="4505" w:y="1456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□購買</w:t>
      </w:r>
      <w:r>
        <w:rPr>
          <w:rFonts w:ascii="?啁敦??" w:eastAsia="?啁敦??" w:hAnsi="Times New Roman" w:cs="?啁敦??"/>
          <w:color w:val="000000"/>
          <w:kern w:val="0"/>
          <w:sz w:val="21"/>
          <w:szCs w:val="21"/>
        </w:rPr>
        <w:t xml:space="preserve"> </w:t>
      </w: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(優惠價</w:t>
      </w:r>
      <w:r>
        <w:rPr>
          <w:rFonts w:ascii="?啁敦??" w:eastAsia="?啁敦??" w:hAnsi="Times New Roman" w:cs="?啁敦??"/>
          <w:color w:val="000000"/>
          <w:kern w:val="0"/>
          <w:sz w:val="21"/>
          <w:szCs w:val="21"/>
        </w:rPr>
        <w:t xml:space="preserve"> </w:t>
      </w:r>
      <w:r>
        <w:rPr>
          <w:rFonts w:ascii="?啁敦??" w:eastAsia="?啁敦??" w:hAnsi="Times New Roman" w:cs="?啁敦??" w:hint="eastAsia"/>
          <w:color w:val="006FC0"/>
          <w:kern w:val="0"/>
          <w:sz w:val="21"/>
          <w:szCs w:val="21"/>
        </w:rPr>
        <w:t>2800</w:t>
      </w:r>
      <w:r>
        <w:rPr>
          <w:rFonts w:ascii="?啁敦??" w:eastAsia="?啁敦??" w:hAnsi="Times New Roman" w:cs="?啁敦??"/>
          <w:color w:val="006FC0"/>
          <w:kern w:val="0"/>
          <w:sz w:val="21"/>
          <w:szCs w:val="21"/>
        </w:rPr>
        <w:t xml:space="preserve"> </w:t>
      </w:r>
      <w:r>
        <w:rPr>
          <w:rFonts w:ascii="?啁敦??" w:eastAsia="?啁敦??" w:hAnsi="Times New Roman" w:cs="?啁敦??" w:hint="eastAsia"/>
          <w:color w:val="006FC0"/>
          <w:kern w:val="0"/>
          <w:sz w:val="21"/>
          <w:szCs w:val="21"/>
        </w:rPr>
        <w:t>元)</w:t>
      </w:r>
    </w:p>
    <w:p w:rsidR="00CF3EC7" w:rsidRDefault="008410EE">
      <w:pPr>
        <w:framePr w:w="2763" w:wrap="auto" w:hAnchor="text" w:x="8333" w:y="1456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6FC0"/>
          <w:kern w:val="0"/>
          <w:sz w:val="21"/>
          <w:szCs w:val="21"/>
        </w:rPr>
        <w:t>營隊專案價</w:t>
      </w:r>
      <w:r>
        <w:rPr>
          <w:rFonts w:ascii="璅扑擃?" w:eastAsia="璅扑擃?" w:hAnsi="Times New Roman" w:cs="璅扑擃?"/>
          <w:color w:val="006FC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6FC0"/>
          <w:kern w:val="0"/>
          <w:sz w:val="21"/>
          <w:szCs w:val="21"/>
        </w:rPr>
        <w:t>4800</w:t>
      </w:r>
      <w:r>
        <w:rPr>
          <w:rFonts w:ascii="璅扑擃?" w:eastAsia="璅扑擃?" w:hAnsi="Times New Roman" w:cs="璅扑擃?"/>
          <w:color w:val="006FC0"/>
          <w:kern w:val="0"/>
          <w:sz w:val="21"/>
          <w:szCs w:val="21"/>
        </w:rPr>
        <w:t xml:space="preserve"> </w:t>
      </w:r>
      <w:r>
        <w:rPr>
          <w:rFonts w:ascii="璅扑擃?" w:eastAsia="璅扑擃?" w:hAnsi="Times New Roman" w:cs="璅扑擃?" w:hint="eastAsia"/>
          <w:color w:val="006FC0"/>
          <w:kern w:val="0"/>
          <w:sz w:val="21"/>
          <w:szCs w:val="21"/>
        </w:rPr>
        <w:t>元</w:t>
      </w:r>
    </w:p>
    <w:p w:rsidR="00CF3EC7" w:rsidRDefault="008410EE" w:rsidP="00FC0396">
      <w:pPr>
        <w:framePr w:w="1846" w:wrap="auto" w:hAnchor="page" w:x="9046" w:y="1493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□員林</w:t>
      </w:r>
    </w:p>
    <w:p w:rsidR="00CF3EC7" w:rsidRDefault="00CF3EC7" w:rsidP="00FC0396">
      <w:pPr>
        <w:framePr w:w="1846" w:wrap="auto" w:hAnchor="page" w:x="9046" w:y="1493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</w:p>
    <w:p w:rsidR="00CF3EC7" w:rsidRDefault="00CF3EC7">
      <w:pPr>
        <w:framePr w:w="959" w:wrap="auto" w:hAnchor="text" w:x="10477" w:y="152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</w:p>
    <w:p w:rsidR="00CF3EC7" w:rsidRDefault="008410EE">
      <w:pPr>
        <w:framePr w:w="6839" w:wrap="auto" w:hAnchor="text" w:x="2669" w:y="1493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□1</w:t>
      </w:r>
      <w:r>
        <w:rPr>
          <w:rFonts w:ascii="?啁敦??" w:eastAsia="?啁敦??" w:hAnsi="Times New Roman" w:cs="?啁敦??"/>
          <w:color w:val="000000"/>
          <w:kern w:val="0"/>
          <w:sz w:val="21"/>
          <w:szCs w:val="21"/>
        </w:rPr>
        <w:t xml:space="preserve"> </w:t>
      </w: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□2</w:t>
      </w:r>
      <w:r>
        <w:rPr>
          <w:rFonts w:ascii="?啁敦??" w:eastAsia="?啁敦??" w:hAnsi="Times New Roman" w:cs="?啁敦??"/>
          <w:color w:val="000000"/>
          <w:kern w:val="0"/>
          <w:sz w:val="21"/>
          <w:szCs w:val="21"/>
        </w:rPr>
        <w:t xml:space="preserve"> </w:t>
      </w: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□3</w:t>
      </w:r>
      <w:r>
        <w:rPr>
          <w:rFonts w:ascii="?啁敦??" w:eastAsia="?啁敦??" w:hAnsi="Times New Roman" w:cs="?啁敦??"/>
          <w:color w:val="000000"/>
          <w:kern w:val="0"/>
          <w:sz w:val="21"/>
          <w:szCs w:val="21"/>
        </w:rPr>
        <w:t xml:space="preserve"> </w:t>
      </w: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□5</w:t>
      </w:r>
      <w:r>
        <w:rPr>
          <w:rFonts w:ascii="?啁敦??" w:eastAsia="?啁敦??" w:hAnsi="Times New Roman" w:cs="?啁敦??"/>
          <w:color w:val="000000"/>
          <w:kern w:val="0"/>
          <w:sz w:val="21"/>
          <w:szCs w:val="21"/>
        </w:rPr>
        <w:t xml:space="preserve"> </w:t>
      </w: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□6</w:t>
      </w:r>
      <w:r>
        <w:rPr>
          <w:rFonts w:ascii="?啁敦??" w:eastAsia="?啁敦??" w:hAnsi="Times New Roman" w:cs="?啁敦??"/>
          <w:color w:val="000000"/>
          <w:kern w:val="0"/>
          <w:sz w:val="21"/>
          <w:szCs w:val="21"/>
        </w:rPr>
        <w:t xml:space="preserve"> </w:t>
      </w: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(請勾選，請複選)□彰化</w:t>
      </w:r>
    </w:p>
    <w:p w:rsidR="00CF3EC7" w:rsidRDefault="008410EE">
      <w:pPr>
        <w:framePr w:w="6839" w:wrap="auto" w:hAnchor="text" w:x="2669" w:y="1493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請於方框內依可上課的最佳梯次順序填數字，以備調整。</w:t>
      </w:r>
    </w:p>
    <w:p w:rsidR="00CF3EC7" w:rsidRDefault="008410EE">
      <w:pPr>
        <w:framePr w:w="1199" w:wrap="auto" w:hAnchor="text" w:x="2741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年級</w:t>
      </w:r>
    </w:p>
    <w:p w:rsidR="00CF3EC7" w:rsidRDefault="008410EE">
      <w:pPr>
        <w:framePr w:w="959" w:wrap="auto" w:hAnchor="text" w:x="3573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學</w:t>
      </w:r>
    </w:p>
    <w:p w:rsidR="00CF3EC7" w:rsidRDefault="008410EE">
      <w:pPr>
        <w:framePr w:w="959" w:wrap="auto" w:hAnchor="text" w:x="4413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校</w:t>
      </w:r>
    </w:p>
    <w:p w:rsidR="00CF3EC7" w:rsidRDefault="008410EE">
      <w:pPr>
        <w:framePr w:w="1679" w:wrap="auto" w:hAnchor="text" w:x="5121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家長姓名</w:t>
      </w:r>
    </w:p>
    <w:p w:rsidR="00CF3EC7" w:rsidRDefault="008410EE">
      <w:pPr>
        <w:framePr w:w="1679" w:wrap="auto" w:hAnchor="text" w:x="6537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家裡電話</w:t>
      </w:r>
    </w:p>
    <w:p w:rsidR="00CF3EC7" w:rsidRDefault="008410EE">
      <w:pPr>
        <w:framePr w:w="1679" w:wrap="auto" w:hAnchor="text" w:x="8241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手機號碼</w:t>
      </w:r>
    </w:p>
    <w:p w:rsidR="00CF3EC7" w:rsidRDefault="008410EE">
      <w:pPr>
        <w:framePr w:w="959" w:wrap="auto" w:hAnchor="text" w:x="10057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備</w:t>
      </w:r>
    </w:p>
    <w:p w:rsidR="00CF3EC7" w:rsidRDefault="008410EE">
      <w:pPr>
        <w:framePr w:w="959" w:wrap="auto" w:hAnchor="text" w:x="10537" w:y="1345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璅扑擃?" w:eastAsia="璅扑擃?" w:hAnsi="Times New Roman" w:cs="璅扑擃?" w:hint="eastAsia"/>
          <w:color w:val="000000"/>
          <w:kern w:val="0"/>
          <w:sz w:val="21"/>
          <w:szCs w:val="21"/>
        </w:rPr>
        <w:t>註</w:t>
      </w:r>
      <w:proofErr w:type="gramEnd"/>
    </w:p>
    <w:p w:rsidR="00CF3EC7" w:rsidRDefault="008410EE">
      <w:pPr>
        <w:framePr w:w="1679" w:wrap="auto" w:hAnchor="text" w:x="9893" w:y="1382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□葷□</w:t>
      </w:r>
      <w:proofErr w:type="gramEnd"/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素</w:t>
      </w:r>
    </w:p>
    <w:p w:rsidR="00CF3EC7" w:rsidRDefault="00044662" w:rsidP="001E730D">
      <w:pPr>
        <w:framePr w:w="8131" w:wrap="auto" w:hAnchor="text" w:x="2789" w:y="1566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□</w:t>
      </w:r>
      <w:r w:rsidR="008410EE"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高關懷</w:t>
      </w:r>
      <w:r w:rsidR="00D4380D"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國中</w:t>
      </w:r>
      <w:r w:rsidR="008410EE">
        <w:rPr>
          <w:rFonts w:ascii="?啁敦??" w:eastAsia="?啁敦??" w:hAnsi="Times New Roman" w:cs="?啁敦??" w:hint="eastAsia"/>
          <w:color w:val="000000"/>
          <w:kern w:val="0"/>
          <w:sz w:val="21"/>
          <w:szCs w:val="21"/>
        </w:rPr>
        <w:t>生免費</w:t>
      </w:r>
      <w:r w:rsidR="001133A0" w:rsidRPr="001133A0">
        <w:rPr>
          <w:rFonts w:ascii="?啁敦??" w:eastAsia="?啁敦??" w:hAnsi="Times New Roman" w:cs="?啁敦??" w:hint="eastAsia"/>
          <w:color w:val="FF0000"/>
          <w:kern w:val="0"/>
          <w:sz w:val="21"/>
          <w:szCs w:val="21"/>
        </w:rPr>
        <w:t>(</w:t>
      </w:r>
      <w:r w:rsidR="008410EE">
        <w:rPr>
          <w:rFonts w:ascii="璅扑擃?" w:eastAsia="璅扑擃?" w:hAnsi="Times New Roman" w:cs="璅扑擃?" w:hint="eastAsia"/>
          <w:color w:val="FF0000"/>
          <w:kern w:val="0"/>
          <w:sz w:val="21"/>
          <w:szCs w:val="21"/>
        </w:rPr>
        <w:t>工具箱</w:t>
      </w:r>
      <w:r w:rsidR="00FC0396">
        <w:rPr>
          <w:rFonts w:ascii="璅扑擃?" w:eastAsia="璅扑擃?" w:hAnsi="Times New Roman" w:cs="璅扑擃?" w:hint="eastAsia"/>
          <w:color w:val="FF0000"/>
          <w:kern w:val="0"/>
          <w:sz w:val="21"/>
          <w:szCs w:val="21"/>
        </w:rPr>
        <w:t>由營隊</w:t>
      </w:r>
      <w:r w:rsidR="008410EE">
        <w:rPr>
          <w:rFonts w:ascii="璅扑擃?" w:eastAsia="璅扑擃?" w:hAnsi="Times New Roman" w:cs="璅扑擃?" w:hint="eastAsia"/>
          <w:color w:val="FF0000"/>
          <w:kern w:val="0"/>
          <w:sz w:val="21"/>
          <w:szCs w:val="21"/>
        </w:rPr>
        <w:t>借用)</w:t>
      </w:r>
    </w:p>
    <w:p w:rsidR="00CF3EC7" w:rsidRDefault="001133A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048E3799" wp14:editId="5EF78906">
            <wp:simplePos x="0" y="0"/>
            <wp:positionH relativeFrom="margin">
              <wp:posOffset>2540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EC7">
      <w:pgSz w:w="11905" w:h="16829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?啁敦?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EE"/>
    <w:rsid w:val="00044662"/>
    <w:rsid w:val="001133A0"/>
    <w:rsid w:val="001E730D"/>
    <w:rsid w:val="002B0E59"/>
    <w:rsid w:val="005E0691"/>
    <w:rsid w:val="008410EE"/>
    <w:rsid w:val="00BA2F6B"/>
    <w:rsid w:val="00CF3EC7"/>
    <w:rsid w:val="00D4380D"/>
    <w:rsid w:val="00F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73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7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VeryPDF.com Inc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USER</cp:lastModifiedBy>
  <cp:revision>2</cp:revision>
  <cp:lastPrinted>2015-06-26T02:18:00Z</cp:lastPrinted>
  <dcterms:created xsi:type="dcterms:W3CDTF">2015-06-26T05:44:00Z</dcterms:created>
  <dcterms:modified xsi:type="dcterms:W3CDTF">2015-06-26T05:44:00Z</dcterms:modified>
</cp:coreProperties>
</file>