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4" w:rsidRDefault="00FD43D4" w:rsidP="00F1209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1309D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家長</w:t>
      </w:r>
      <w:r>
        <w:rPr>
          <w:rFonts w:ascii="標楷體" w:eastAsia="標楷體" w:hAnsi="標楷體"/>
          <w:sz w:val="28"/>
          <w:szCs w:val="28"/>
        </w:rPr>
        <w:t>…</w:t>
      </w:r>
    </w:p>
    <w:p w:rsidR="00FD43D4" w:rsidRDefault="00FD43D4" w:rsidP="002C28F4">
      <w:pPr>
        <w:spacing w:before="100" w:beforeAutospacing="1" w:after="100" w:afterAutospacing="1"/>
        <w:ind w:leftChars="75" w:left="390" w:hangingChars="75" w:hanging="2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1A33">
        <w:rPr>
          <w:rFonts w:ascii="標楷體" w:eastAsia="標楷體" w:hAnsi="標楷體" w:hint="eastAsia"/>
          <w:sz w:val="28"/>
          <w:szCs w:val="28"/>
        </w:rPr>
        <w:t xml:space="preserve"> 您是否常為了家中寶貝的教養，傷透腦筋？105年7月</w:t>
      </w:r>
      <w:r w:rsidR="00076E86">
        <w:rPr>
          <w:rFonts w:ascii="標楷體" w:eastAsia="標楷體" w:hAnsi="標楷體" w:hint="eastAsia"/>
          <w:sz w:val="28"/>
          <w:szCs w:val="28"/>
        </w:rPr>
        <w:t>9</w:t>
      </w:r>
      <w:r w:rsidRPr="00961A33">
        <w:rPr>
          <w:rFonts w:ascii="標楷體" w:eastAsia="標楷體" w:hAnsi="標楷體" w:hint="eastAsia"/>
          <w:sz w:val="28"/>
          <w:szCs w:val="28"/>
        </w:rPr>
        <w:t>日（星期六）上午有個充電講座─</w:t>
      </w:r>
      <w:r w:rsidRPr="00076E86">
        <w:rPr>
          <w:rFonts w:ascii="標楷體" w:eastAsia="標楷體" w:hAnsi="標楷體" w:hint="eastAsia"/>
          <w:b/>
          <w:sz w:val="28"/>
          <w:szCs w:val="28"/>
        </w:rPr>
        <w:t>「</w:t>
      </w:r>
      <w:r w:rsidR="00076E86" w:rsidRPr="00076E8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教出好孩子～教出好學生</w:t>
      </w:r>
      <w:r w:rsidRPr="00076E86">
        <w:rPr>
          <w:rFonts w:ascii="標楷體" w:eastAsia="標楷體" w:hAnsi="標楷體" w:hint="eastAsia"/>
          <w:b/>
          <w:sz w:val="28"/>
          <w:szCs w:val="28"/>
        </w:rPr>
        <w:t>」</w:t>
      </w:r>
      <w:r w:rsidRPr="00076E86">
        <w:rPr>
          <w:rFonts w:ascii="標楷體" w:eastAsia="標楷體" w:hAnsi="標楷體" w:hint="eastAsia"/>
          <w:sz w:val="28"/>
          <w:szCs w:val="28"/>
        </w:rPr>
        <w:t>，</w:t>
      </w:r>
      <w:r w:rsidRPr="00961A33">
        <w:rPr>
          <w:rFonts w:ascii="標楷體" w:eastAsia="標楷體" w:hAnsi="標楷體" w:hint="eastAsia"/>
          <w:sz w:val="28"/>
          <w:szCs w:val="28"/>
        </w:rPr>
        <w:t>歡迎把拔帶著瑪麻、瑪麻牽著把拔，逗陣來上課！</w:t>
      </w:r>
    </w:p>
    <w:p w:rsidR="00FD43D4" w:rsidRPr="00BC26FF" w:rsidRDefault="00FD43D4" w:rsidP="00D52BD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851" w:hanging="425"/>
        <w:rPr>
          <w:rFonts w:ascii="標楷體" w:eastAsia="標楷體" w:hAnsi="標楷體"/>
        </w:rPr>
      </w:pPr>
      <w:r w:rsidRPr="00BC26FF">
        <w:rPr>
          <w:rFonts w:ascii="標楷體" w:eastAsia="標楷體" w:hAnsi="標楷體" w:hint="eastAsia"/>
        </w:rPr>
        <w:t>時間：辦理時間：</w:t>
      </w:r>
      <w:r w:rsidRPr="00EE03B4">
        <w:rPr>
          <w:rFonts w:ascii="標楷體" w:eastAsia="標楷體" w:hAnsi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5</w:t>
      </w:r>
      <w:r w:rsidRPr="00EE03B4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7</w:t>
      </w:r>
      <w:r w:rsidRPr="00EE03B4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 xml:space="preserve"> </w:t>
      </w:r>
      <w:r w:rsidR="00076E86">
        <w:rPr>
          <w:rFonts w:ascii="標楷體" w:eastAsia="標楷體" w:hAnsi="標楷體" w:hint="eastAsia"/>
          <w:b/>
        </w:rPr>
        <w:t>9</w:t>
      </w:r>
      <w:r>
        <w:rPr>
          <w:rFonts w:ascii="標楷體" w:eastAsia="標楷體" w:hAnsi="標楷體" w:hint="eastAsia"/>
          <w:b/>
        </w:rPr>
        <w:t xml:space="preserve"> </w:t>
      </w:r>
      <w:r w:rsidRPr="00EE03B4">
        <w:rPr>
          <w:rFonts w:ascii="標楷體" w:eastAsia="標楷體" w:hAnsi="標楷體" w:hint="eastAsia"/>
          <w:b/>
        </w:rPr>
        <w:t>日（星期</w:t>
      </w:r>
      <w:r>
        <w:rPr>
          <w:rFonts w:ascii="標楷體" w:eastAsia="標楷體" w:hAnsi="標楷體" w:hint="eastAsia"/>
          <w:b/>
        </w:rPr>
        <w:t>六</w:t>
      </w:r>
      <w:r w:rsidRPr="00EE03B4">
        <w:rPr>
          <w:rFonts w:ascii="標楷體" w:eastAsia="標楷體" w:hAnsi="標楷體" w:hint="eastAsia"/>
          <w:b/>
        </w:rPr>
        <w:t>）</w:t>
      </w:r>
      <w:r w:rsidRPr="00BC26FF">
        <w:rPr>
          <w:rFonts w:ascii="標楷體" w:eastAsia="標楷體" w:hAnsi="標楷體" w:hint="eastAsia"/>
        </w:rPr>
        <w:t>。</w:t>
      </w:r>
    </w:p>
    <w:p w:rsidR="004A7875" w:rsidRPr="004A7875" w:rsidRDefault="00FD43D4" w:rsidP="00D52BD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851" w:hanging="425"/>
        <w:rPr>
          <w:rFonts w:ascii="標楷體" w:eastAsia="標楷體" w:hAnsi="標楷體"/>
        </w:rPr>
      </w:pPr>
      <w:r w:rsidRPr="00BC26FF">
        <w:rPr>
          <w:rFonts w:ascii="標楷體" w:eastAsia="標楷體" w:hAnsi="標楷體" w:hint="eastAsia"/>
        </w:rPr>
        <w:t>對象：</w:t>
      </w:r>
      <w:r w:rsidRPr="00BC26FF">
        <w:rPr>
          <w:rFonts w:eastAsia="標楷體" w:hAnsi="標楷體" w:hint="eastAsia"/>
          <w:color w:val="000000"/>
        </w:rPr>
        <w:t>本縣特教學生家長、</w:t>
      </w:r>
      <w:r w:rsidRPr="00BC26FF">
        <w:rPr>
          <w:rFonts w:eastAsia="標楷體" w:hAnsi="標楷體"/>
          <w:color w:val="000000"/>
        </w:rPr>
        <w:t>普通班</w:t>
      </w:r>
      <w:r w:rsidRPr="00BC26FF">
        <w:rPr>
          <w:rFonts w:eastAsia="標楷體" w:hAnsi="標楷體" w:hint="eastAsia"/>
          <w:color w:val="000000"/>
        </w:rPr>
        <w:t>教</w:t>
      </w:r>
      <w:r w:rsidRPr="00BC26FF">
        <w:rPr>
          <w:rFonts w:eastAsia="標楷體" w:hAnsi="標楷體"/>
          <w:color w:val="000000"/>
        </w:rPr>
        <w:t>師、特教</w:t>
      </w:r>
      <w:r w:rsidRPr="00BC26FF">
        <w:rPr>
          <w:rFonts w:eastAsia="標楷體" w:hAnsi="標楷體" w:hint="eastAsia"/>
          <w:color w:val="000000"/>
        </w:rPr>
        <w:t>教</w:t>
      </w:r>
      <w:r w:rsidRPr="00BC26FF">
        <w:rPr>
          <w:rFonts w:eastAsia="標楷體" w:hAnsi="標楷體"/>
          <w:color w:val="000000"/>
        </w:rPr>
        <w:t>師</w:t>
      </w:r>
      <w:r w:rsidRPr="00BC26FF">
        <w:rPr>
          <w:rFonts w:eastAsia="標楷體" w:hAnsi="標楷體" w:hint="eastAsia"/>
          <w:color w:val="000000"/>
        </w:rPr>
        <w:t>，</w:t>
      </w:r>
      <w:r w:rsidRPr="00BC26FF">
        <w:rPr>
          <w:rFonts w:eastAsia="標楷體" w:hAnsi="標楷體"/>
          <w:color w:val="000000"/>
        </w:rPr>
        <w:t>名額</w:t>
      </w:r>
      <w:r w:rsidRPr="00BC26FF">
        <w:rPr>
          <w:rFonts w:eastAsia="標楷體" w:hAnsi="標楷體" w:hint="eastAsia"/>
          <w:color w:val="000000"/>
        </w:rPr>
        <w:t>60</w:t>
      </w:r>
      <w:r w:rsidRPr="00BC26FF">
        <w:rPr>
          <w:rFonts w:eastAsia="標楷體" w:hAnsi="標楷體"/>
          <w:color w:val="000000"/>
        </w:rPr>
        <w:t>人</w:t>
      </w:r>
      <w:r w:rsidRPr="00BC26FF">
        <w:rPr>
          <w:rFonts w:eastAsia="標楷體" w:hAnsi="標楷體" w:hint="eastAsia"/>
          <w:color w:val="000000"/>
        </w:rPr>
        <w:t>，以</w:t>
      </w:r>
      <w:r w:rsidRPr="00EE03B4">
        <w:rPr>
          <w:rFonts w:eastAsia="標楷體" w:hAnsi="標楷體" w:hint="eastAsia"/>
          <w:b/>
          <w:color w:val="000000"/>
        </w:rPr>
        <w:t>家長</w:t>
      </w:r>
      <w:r w:rsidR="004A7875">
        <w:rPr>
          <w:rFonts w:eastAsia="標楷體" w:hAnsi="標楷體" w:hint="eastAsia"/>
          <w:b/>
          <w:color w:val="000000"/>
        </w:rPr>
        <w:t xml:space="preserve">   </w:t>
      </w:r>
    </w:p>
    <w:p w:rsidR="00FD43D4" w:rsidRPr="00BC26FF" w:rsidRDefault="00FD43D4" w:rsidP="00D52BD2">
      <w:pPr>
        <w:spacing w:line="276" w:lineRule="auto"/>
        <w:ind w:left="851" w:firstLineChars="300" w:firstLine="721"/>
        <w:rPr>
          <w:rFonts w:ascii="標楷體" w:eastAsia="標楷體" w:hAnsi="標楷體"/>
        </w:rPr>
      </w:pPr>
      <w:r w:rsidRPr="00EE03B4">
        <w:rPr>
          <w:rFonts w:eastAsia="標楷體" w:hAnsi="標楷體" w:hint="eastAsia"/>
          <w:b/>
          <w:color w:val="000000"/>
        </w:rPr>
        <w:t>優先錄取</w:t>
      </w:r>
      <w:r w:rsidRPr="00BC26FF">
        <w:rPr>
          <w:rFonts w:eastAsia="標楷體" w:hAnsi="標楷體" w:hint="eastAsia"/>
          <w:color w:val="000000"/>
        </w:rPr>
        <w:t>。</w:t>
      </w:r>
    </w:p>
    <w:p w:rsidR="004A7875" w:rsidRDefault="00FD43D4" w:rsidP="00D52BD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851" w:hanging="425"/>
        <w:rPr>
          <w:rFonts w:ascii="標楷體" w:eastAsia="標楷體" w:hAnsi="標楷體"/>
        </w:rPr>
      </w:pPr>
      <w:r w:rsidRPr="004A7875">
        <w:rPr>
          <w:rFonts w:ascii="標楷體" w:eastAsia="標楷體" w:hAnsi="標楷體" w:hint="eastAsia"/>
        </w:rPr>
        <w:t>地點：</w:t>
      </w:r>
      <w:r w:rsidR="004A7875" w:rsidRPr="004A7875">
        <w:rPr>
          <w:rFonts w:ascii="標楷體" w:eastAsia="標楷體" w:hAnsi="標楷體" w:hint="eastAsia"/>
        </w:rPr>
        <w:t>彰化縣特殊教育資源中心6樓</w:t>
      </w:r>
    </w:p>
    <w:p w:rsidR="00FD43D4" w:rsidRPr="004A7875" w:rsidRDefault="004A7875" w:rsidP="00D52BD2">
      <w:pPr>
        <w:tabs>
          <w:tab w:val="num" w:pos="851"/>
        </w:tabs>
        <w:spacing w:line="276" w:lineRule="auto"/>
        <w:ind w:left="851" w:firstLineChars="250" w:firstLine="600"/>
        <w:rPr>
          <w:rFonts w:ascii="標楷體" w:eastAsia="標楷體" w:hAnsi="標楷體"/>
        </w:rPr>
      </w:pPr>
      <w:r w:rsidRPr="004A7875">
        <w:rPr>
          <w:rFonts w:ascii="標楷體" w:eastAsia="標楷體" w:hAnsi="標楷體" w:hint="eastAsia"/>
        </w:rPr>
        <w:t>（彰化縣彰化市泰和路2段145巷1號）。</w:t>
      </w:r>
    </w:p>
    <w:p w:rsidR="00FD43D4" w:rsidRDefault="00FD43D4" w:rsidP="00FD43D4">
      <w:pPr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rPr>
          <w:rFonts w:ascii="標楷體" w:eastAsia="標楷體" w:hAnsi="標楷體" w:hint="eastAsia"/>
        </w:rPr>
      </w:pPr>
      <w:r w:rsidRPr="00BC26FF">
        <w:rPr>
          <w:rFonts w:ascii="標楷體" w:eastAsia="標楷體" w:hAnsi="標楷體" w:hint="eastAsia"/>
        </w:rPr>
        <w:t>課程：</w:t>
      </w:r>
    </w:p>
    <w:p w:rsidR="00D52BD2" w:rsidRDefault="00D52BD2" w:rsidP="00D52BD2">
      <w:pPr>
        <w:ind w:left="851"/>
        <w:rPr>
          <w:rFonts w:ascii="標楷體" w:eastAsia="標楷體" w:hAnsi="標楷體"/>
        </w:rPr>
      </w:pPr>
    </w:p>
    <w:tbl>
      <w:tblPr>
        <w:tblW w:w="7742" w:type="dxa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3253"/>
        <w:gridCol w:w="2693"/>
      </w:tblGrid>
      <w:tr w:rsidR="004A7875" w:rsidRPr="00C10AD5" w:rsidTr="00D52BD2">
        <w:trPr>
          <w:trHeight w:val="454"/>
        </w:trPr>
        <w:tc>
          <w:tcPr>
            <w:tcW w:w="17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7875" w:rsidRPr="00C10AD5" w:rsidRDefault="004A7875" w:rsidP="0093014F">
            <w:pPr>
              <w:jc w:val="center"/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53" w:type="dxa"/>
            <w:tcBorders>
              <w:top w:val="double" w:sz="4" w:space="0" w:color="auto"/>
            </w:tcBorders>
            <w:vAlign w:val="center"/>
          </w:tcPr>
          <w:p w:rsidR="004A7875" w:rsidRPr="00C10AD5" w:rsidRDefault="004A7875" w:rsidP="0093014F">
            <w:pPr>
              <w:jc w:val="center"/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7875" w:rsidRPr="00C10AD5" w:rsidRDefault="004A7875" w:rsidP="0093014F">
            <w:pPr>
              <w:jc w:val="center"/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4A7875" w:rsidRPr="00C10AD5" w:rsidTr="00D52BD2">
        <w:trPr>
          <w:trHeight w:val="454"/>
        </w:trPr>
        <w:tc>
          <w:tcPr>
            <w:tcW w:w="17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7875" w:rsidRPr="00C10AD5" w:rsidRDefault="004A7875" w:rsidP="0093014F">
            <w:pPr>
              <w:jc w:val="center"/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hint="eastAsia"/>
              </w:rPr>
              <w:t>9：30～10：00</w:t>
            </w:r>
          </w:p>
        </w:tc>
        <w:tc>
          <w:tcPr>
            <w:tcW w:w="594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7875" w:rsidRPr="00C10AD5" w:rsidRDefault="004A7875" w:rsidP="0093014F">
            <w:pPr>
              <w:jc w:val="center"/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hint="eastAsia"/>
              </w:rPr>
              <w:t>人員簽到</w:t>
            </w:r>
          </w:p>
          <w:p w:rsidR="004A7875" w:rsidRPr="00C10AD5" w:rsidRDefault="004A7875" w:rsidP="0093014F">
            <w:pPr>
              <w:jc w:val="center"/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hint="eastAsia"/>
              </w:rPr>
              <w:t>【需孩童托育服務者，請務必於9：30前報到】</w:t>
            </w:r>
          </w:p>
        </w:tc>
      </w:tr>
      <w:tr w:rsidR="004A7875" w:rsidRPr="00C10AD5" w:rsidTr="00D52BD2">
        <w:trPr>
          <w:trHeight w:val="454"/>
        </w:trPr>
        <w:tc>
          <w:tcPr>
            <w:tcW w:w="1796" w:type="dxa"/>
            <w:tcBorders>
              <w:left w:val="double" w:sz="4" w:space="0" w:color="auto"/>
            </w:tcBorders>
            <w:vAlign w:val="center"/>
          </w:tcPr>
          <w:p w:rsidR="004A7875" w:rsidRPr="00C10AD5" w:rsidRDefault="004A7875" w:rsidP="0093014F">
            <w:pPr>
              <w:jc w:val="center"/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hint="eastAsia"/>
              </w:rPr>
              <w:t>10：00～12：00</w:t>
            </w:r>
          </w:p>
        </w:tc>
        <w:tc>
          <w:tcPr>
            <w:tcW w:w="3253" w:type="dxa"/>
            <w:vAlign w:val="center"/>
          </w:tcPr>
          <w:p w:rsidR="004A7875" w:rsidRPr="00C10AD5" w:rsidRDefault="004A7875" w:rsidP="0093014F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cs="新細明體" w:hint="eastAsia"/>
                <w:kern w:val="0"/>
              </w:rPr>
              <w:t>教出好孩子、教出好學生</w:t>
            </w: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4A7875" w:rsidRPr="00C10AD5" w:rsidRDefault="004A7875" w:rsidP="0093014F">
            <w:pPr>
              <w:jc w:val="center"/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hint="eastAsia"/>
              </w:rPr>
              <w:t>台灣赤子心過動症協會徐巨龍執行長</w:t>
            </w:r>
          </w:p>
          <w:p w:rsidR="004A7875" w:rsidRPr="00C10AD5" w:rsidRDefault="004A7875" w:rsidP="0093014F">
            <w:pPr>
              <w:jc w:val="center"/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hint="eastAsia"/>
              </w:rPr>
              <w:t>徐靜惠助理</w:t>
            </w:r>
          </w:p>
        </w:tc>
      </w:tr>
      <w:tr w:rsidR="004A7875" w:rsidRPr="00C10AD5" w:rsidTr="00D52BD2">
        <w:trPr>
          <w:trHeight w:val="454"/>
        </w:trPr>
        <w:tc>
          <w:tcPr>
            <w:tcW w:w="1796" w:type="dxa"/>
            <w:tcBorders>
              <w:left w:val="double" w:sz="4" w:space="0" w:color="auto"/>
            </w:tcBorders>
            <w:vAlign w:val="center"/>
          </w:tcPr>
          <w:p w:rsidR="004A7875" w:rsidRPr="00C10AD5" w:rsidRDefault="004A7875" w:rsidP="0093014F">
            <w:pPr>
              <w:jc w:val="center"/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hint="eastAsia"/>
              </w:rPr>
              <w:t>12：00～12：30</w:t>
            </w:r>
          </w:p>
        </w:tc>
        <w:tc>
          <w:tcPr>
            <w:tcW w:w="3253" w:type="dxa"/>
            <w:vAlign w:val="center"/>
          </w:tcPr>
          <w:p w:rsidR="004A7875" w:rsidRPr="00C10AD5" w:rsidRDefault="004A7875" w:rsidP="0093014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C10AD5">
              <w:rPr>
                <w:rFonts w:ascii="標楷體" w:eastAsia="標楷體" w:hAnsi="標楷體" w:cs="新細明體" w:hint="eastAsia"/>
                <w:kern w:val="0"/>
              </w:rPr>
              <w:t>綜合座談</w:t>
            </w: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4A7875" w:rsidRPr="00C10AD5" w:rsidRDefault="004A7875" w:rsidP="009301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7875" w:rsidRPr="00C10AD5" w:rsidTr="00D52BD2">
        <w:trPr>
          <w:trHeight w:val="454"/>
        </w:trPr>
        <w:tc>
          <w:tcPr>
            <w:tcW w:w="17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7875" w:rsidRPr="00C10AD5" w:rsidRDefault="004A7875" w:rsidP="0093014F">
            <w:pPr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hint="eastAsia"/>
              </w:rPr>
              <w:t>12：30～</w:t>
            </w:r>
          </w:p>
        </w:tc>
        <w:tc>
          <w:tcPr>
            <w:tcW w:w="59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7875" w:rsidRPr="00C10AD5" w:rsidRDefault="004A7875" w:rsidP="0093014F">
            <w:pPr>
              <w:jc w:val="center"/>
              <w:rPr>
                <w:rFonts w:ascii="標楷體" w:eastAsia="標楷體" w:hAnsi="標楷體"/>
              </w:rPr>
            </w:pPr>
            <w:r w:rsidRPr="00C10AD5">
              <w:rPr>
                <w:rFonts w:ascii="標楷體" w:eastAsia="標楷體" w:hAnsi="標楷體" w:hint="eastAsia"/>
              </w:rPr>
              <w:t>人員簽退</w:t>
            </w:r>
          </w:p>
        </w:tc>
      </w:tr>
    </w:tbl>
    <w:p w:rsidR="002C28F4" w:rsidRDefault="002C28F4" w:rsidP="002C28F4">
      <w:pPr>
        <w:ind w:left="851"/>
        <w:rPr>
          <w:rFonts w:ascii="標楷體" w:eastAsia="標楷體" w:hAnsi="標楷體" w:hint="eastAsia"/>
        </w:rPr>
      </w:pPr>
    </w:p>
    <w:p w:rsidR="00FD43D4" w:rsidRPr="0065780B" w:rsidRDefault="00FD43D4" w:rsidP="00D52BD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報名：參與本活動務必上網報名，請於</w:t>
      </w:r>
      <w:r w:rsidRPr="00EE03B4">
        <w:rPr>
          <w:rFonts w:ascii="標楷體" w:eastAsia="標楷體" w:hAnsi="標楷體" w:hint="eastAsia"/>
          <w:b/>
        </w:rPr>
        <w:t>講座前2天</w:t>
      </w:r>
      <w:r>
        <w:rPr>
          <w:rFonts w:ascii="標楷體" w:eastAsia="標楷體" w:hAnsi="標楷體" w:hint="eastAsia"/>
        </w:rPr>
        <w:t>逕至教育部特殊教育通報網報名</w:t>
      </w:r>
      <w:r w:rsidRPr="00C908B5">
        <w:rPr>
          <w:rFonts w:eastAsia="標楷體" w:hAnsi="標楷體"/>
        </w:rPr>
        <w:t>〈</w:t>
      </w:r>
      <w:r w:rsidRPr="00C908B5">
        <w:rPr>
          <w:rFonts w:eastAsia="標楷體"/>
        </w:rPr>
        <w:t>http://www.set.edu.tw→</w:t>
      </w:r>
      <w:r w:rsidRPr="00C908B5">
        <w:rPr>
          <w:rFonts w:eastAsia="標楷體" w:hAnsi="標楷體"/>
        </w:rPr>
        <w:t>教師研習</w:t>
      </w:r>
      <w:r>
        <w:rPr>
          <w:rFonts w:eastAsia="標楷體" w:hAnsi="標楷體" w:hint="eastAsia"/>
        </w:rPr>
        <w:t>→點選「彰化縣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教育局處研習」→查詢→</w:t>
      </w:r>
      <w:r w:rsidRPr="00C908B5">
        <w:rPr>
          <w:rFonts w:eastAsia="標楷體" w:hAnsi="標楷體"/>
        </w:rPr>
        <w:t>報名）</w:t>
      </w:r>
    </w:p>
    <w:p w:rsidR="00FD43D4" w:rsidRPr="006507D8" w:rsidRDefault="00FD43D4" w:rsidP="00D52BD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851" w:hanging="425"/>
        <w:rPr>
          <w:rFonts w:ascii="標楷體" w:eastAsia="標楷體" w:hAnsi="標楷體"/>
        </w:rPr>
      </w:pPr>
      <w:r>
        <w:rPr>
          <w:rFonts w:eastAsia="標楷體" w:hAnsi="標楷體" w:hint="eastAsia"/>
        </w:rPr>
        <w:t>時數：與會者核</w:t>
      </w:r>
      <w:r w:rsidRPr="00C908B5">
        <w:rPr>
          <w:rFonts w:eastAsia="標楷體" w:hAnsi="標楷體"/>
        </w:rPr>
        <w:t>發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小時</w:t>
      </w:r>
      <w:r w:rsidRPr="00C908B5">
        <w:rPr>
          <w:rFonts w:eastAsia="標楷體" w:hAnsi="標楷體"/>
        </w:rPr>
        <w:t>研習時數。</w:t>
      </w:r>
    </w:p>
    <w:p w:rsidR="00FD43D4" w:rsidRDefault="00FD43D4" w:rsidP="00D52BD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本活動由彰化縣政府特教說故事志工</w:t>
      </w:r>
      <w:r w:rsidRPr="00EE03B4">
        <w:rPr>
          <w:rFonts w:ascii="標楷體" w:eastAsia="標楷體" w:hAnsi="標楷體" w:hint="eastAsia"/>
          <w:b/>
        </w:rPr>
        <w:t>提供孩童托育服務</w:t>
      </w:r>
      <w:r>
        <w:rPr>
          <w:rFonts w:ascii="標楷體" w:eastAsia="標楷體" w:hAnsi="標楷體" w:hint="eastAsia"/>
        </w:rPr>
        <w:t>，請家長踴躍參加。</w:t>
      </w:r>
    </w:p>
    <w:p w:rsidR="00FD43D4" w:rsidRDefault="00FD43D4" w:rsidP="00D52BD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為響應環保，參與研習請自備環保杯。</w:t>
      </w:r>
    </w:p>
    <w:p w:rsidR="004A7875" w:rsidRDefault="004A7875" w:rsidP="00D52BD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851" w:hanging="425"/>
        <w:rPr>
          <w:rFonts w:ascii="標楷體" w:eastAsia="標楷體" w:hAnsi="標楷體"/>
        </w:rPr>
      </w:pPr>
      <w:r w:rsidRPr="004A7875">
        <w:rPr>
          <w:rFonts w:ascii="標楷體" w:eastAsia="標楷體" w:hAnsi="標楷體" w:hint="eastAsia"/>
        </w:rPr>
        <w:t>聯絡人：彰化縣特殊教育資源中心</w:t>
      </w:r>
      <w:r>
        <w:rPr>
          <w:rFonts w:ascii="標楷體" w:eastAsia="標楷體" w:hAnsi="標楷體" w:hint="eastAsia"/>
        </w:rPr>
        <w:t xml:space="preserve"> 許培英老師 </w:t>
      </w:r>
      <w:r w:rsidRPr="004A7875">
        <w:rPr>
          <w:rFonts w:ascii="標楷體" w:eastAsia="標楷體" w:hAnsi="標楷體" w:hint="eastAsia"/>
        </w:rPr>
        <w:t>04-7273173#14。</w:t>
      </w:r>
    </w:p>
    <w:p w:rsidR="002C28F4" w:rsidRDefault="002C28F4" w:rsidP="00F1209F">
      <w:pPr>
        <w:pStyle w:val="a7"/>
        <w:ind w:leftChars="0" w:left="360"/>
        <w:rPr>
          <w:rFonts w:ascii="標楷體" w:eastAsia="標楷體" w:hAnsi="標楷體" w:hint="eastAsia"/>
          <w:noProof/>
        </w:rPr>
      </w:pPr>
    </w:p>
    <w:p w:rsidR="002C28F4" w:rsidRDefault="002C28F4" w:rsidP="00F1209F">
      <w:pPr>
        <w:pStyle w:val="a7"/>
        <w:ind w:leftChars="0" w:left="360"/>
        <w:rPr>
          <w:rFonts w:ascii="標楷體" w:eastAsia="標楷體" w:hAnsi="標楷體" w:hint="eastAsia"/>
          <w:noProof/>
        </w:rPr>
      </w:pPr>
    </w:p>
    <w:p w:rsidR="002C28F4" w:rsidRDefault="002C28F4" w:rsidP="00F1209F">
      <w:pPr>
        <w:pStyle w:val="a7"/>
        <w:ind w:leftChars="0" w:left="360"/>
        <w:rPr>
          <w:rFonts w:ascii="標楷體" w:eastAsia="標楷體" w:hAnsi="標楷體" w:hint="eastAsia"/>
          <w:noProof/>
        </w:rPr>
      </w:pPr>
    </w:p>
    <w:p w:rsidR="002C28F4" w:rsidRDefault="002C28F4" w:rsidP="00F1209F">
      <w:pPr>
        <w:pStyle w:val="a7"/>
        <w:ind w:leftChars="0" w:left="360"/>
        <w:rPr>
          <w:rFonts w:ascii="標楷體" w:eastAsia="標楷體" w:hAnsi="標楷體" w:hint="eastAsia"/>
          <w:noProof/>
        </w:rPr>
      </w:pPr>
    </w:p>
    <w:p w:rsidR="002C28F4" w:rsidRDefault="00D52BD2" w:rsidP="002C28F4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◎</w:t>
      </w:r>
      <w:r w:rsidR="002C28F4">
        <w:rPr>
          <w:rFonts w:hint="eastAsia"/>
          <w:sz w:val="28"/>
          <w:szCs w:val="28"/>
        </w:rPr>
        <w:t>交通說明</w:t>
      </w:r>
      <w:r w:rsidR="002C28F4">
        <w:rPr>
          <w:sz w:val="28"/>
          <w:szCs w:val="28"/>
        </w:rPr>
        <w:t xml:space="preserve"> </w:t>
      </w:r>
    </w:p>
    <w:p w:rsidR="002C28F4" w:rsidRDefault="002C28F4" w:rsidP="002C28F4">
      <w:pPr>
        <w:pStyle w:val="Default"/>
        <w:ind w:left="390" w:hangingChars="150" w:hanging="39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hint="eastAsia"/>
          <w:sz w:val="26"/>
          <w:szCs w:val="26"/>
        </w:rPr>
        <w:t>從中山路﹕至建國南路轉彎，上建國陸橋，下橋後迴轉走橋下，到底左轉出橋下遇到的第一個</w:t>
      </w:r>
      <w:r>
        <w:rPr>
          <w:sz w:val="26"/>
          <w:szCs w:val="26"/>
        </w:rPr>
        <w:t>T</w:t>
      </w:r>
      <w:r>
        <w:rPr>
          <w:rFonts w:hint="eastAsia"/>
          <w:sz w:val="26"/>
          <w:szCs w:val="26"/>
        </w:rPr>
        <w:t>字形岔路左轉，約50公尺後可以看到左上方</w:t>
      </w:r>
      <w:r w:rsidRPr="00B826F9">
        <w:rPr>
          <w:rFonts w:hint="eastAsia"/>
          <w:color w:val="00B050"/>
          <w:sz w:val="26"/>
          <w:szCs w:val="26"/>
          <w:bdr w:val="single" w:sz="4" w:space="0" w:color="auto"/>
        </w:rPr>
        <w:t>泰和國小由此進</w:t>
      </w:r>
      <w:r>
        <w:rPr>
          <w:rFonts w:hint="eastAsia"/>
          <w:sz w:val="26"/>
          <w:szCs w:val="26"/>
        </w:rPr>
        <w:t>的標示，順著路走即可抵達特教中心。</w:t>
      </w:r>
    </w:p>
    <w:p w:rsidR="002C28F4" w:rsidRDefault="002C28F4" w:rsidP="002C28F4">
      <w:pPr>
        <w:pStyle w:val="Default"/>
        <w:ind w:left="260" w:hangingChars="100" w:hanging="26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hint="eastAsia"/>
          <w:sz w:val="26"/>
          <w:szCs w:val="26"/>
        </w:rPr>
        <w:t>從金馬路﹕至建國北路轉彎，走建國路橋旁，到底左轉出橋下遇到的第一個</w:t>
      </w:r>
      <w:r>
        <w:rPr>
          <w:sz w:val="26"/>
          <w:szCs w:val="26"/>
        </w:rPr>
        <w:t>T</w:t>
      </w:r>
      <w:r>
        <w:rPr>
          <w:rFonts w:hint="eastAsia"/>
          <w:sz w:val="26"/>
          <w:szCs w:val="26"/>
        </w:rPr>
        <w:t>字形岔路左轉，約50公尺後可以看到左上方</w:t>
      </w:r>
      <w:r w:rsidRPr="00B826F9">
        <w:rPr>
          <w:rFonts w:hint="eastAsia"/>
          <w:color w:val="00B050"/>
          <w:sz w:val="26"/>
          <w:szCs w:val="26"/>
          <w:bdr w:val="single" w:sz="4" w:space="0" w:color="auto"/>
        </w:rPr>
        <w:t>泰和國小由此進</w:t>
      </w:r>
      <w:r>
        <w:rPr>
          <w:rFonts w:hint="eastAsia"/>
          <w:sz w:val="26"/>
          <w:szCs w:val="26"/>
        </w:rPr>
        <w:t>的標示，順著路走即可抵達特教中心。</w:t>
      </w:r>
    </w:p>
    <w:p w:rsidR="00794F1F" w:rsidRPr="00FD43D4" w:rsidRDefault="00D52BD2" w:rsidP="00F1209F">
      <w:pPr>
        <w:pStyle w:val="a7"/>
        <w:ind w:leftChars="0" w:left="360"/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270510</wp:posOffset>
            </wp:positionV>
            <wp:extent cx="6019800" cy="5076825"/>
            <wp:effectExtent l="19050" t="0" r="0" b="0"/>
            <wp:wrapNone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875">
        <w:rPr>
          <w:rFonts w:ascii="標楷體" w:eastAsia="標楷體" w:hAnsi="標楷體" w:hint="eastAsia"/>
        </w:rPr>
        <w:t xml:space="preserve">    </w:t>
      </w:r>
    </w:p>
    <w:sectPr w:rsidR="00794F1F" w:rsidRPr="00FD43D4" w:rsidSect="002C28F4">
      <w:pgSz w:w="11906" w:h="16838"/>
      <w:pgMar w:top="1134" w:right="1797" w:bottom="175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4B" w:rsidRDefault="00C3684B" w:rsidP="00076E86">
      <w:r>
        <w:separator/>
      </w:r>
    </w:p>
  </w:endnote>
  <w:endnote w:type="continuationSeparator" w:id="0">
    <w:p w:rsidR="00C3684B" w:rsidRDefault="00C3684B" w:rsidP="0007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4B" w:rsidRDefault="00C3684B" w:rsidP="00076E86">
      <w:r>
        <w:separator/>
      </w:r>
    </w:p>
  </w:footnote>
  <w:footnote w:type="continuationSeparator" w:id="0">
    <w:p w:rsidR="00C3684B" w:rsidRDefault="00C3684B" w:rsidP="00076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68E"/>
    <w:multiLevelType w:val="hybridMultilevel"/>
    <w:tmpl w:val="5706110C"/>
    <w:lvl w:ilvl="0" w:tplc="3588043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3CB55AF"/>
    <w:multiLevelType w:val="hybridMultilevel"/>
    <w:tmpl w:val="9BAEDF6A"/>
    <w:lvl w:ilvl="0" w:tplc="7E2A704A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標楷體" w:eastAsia="標楷體" w:hAnsi="標楷體" w:hint="eastAsia"/>
        <w:color w:val="auto"/>
        <w:lang w:val="en-US"/>
      </w:rPr>
    </w:lvl>
    <w:lvl w:ilvl="1" w:tplc="66B6C262">
      <w:start w:val="10"/>
      <w:numFmt w:val="japaneseLegal"/>
      <w:lvlText w:val="%2、"/>
      <w:lvlJc w:val="left"/>
      <w:pPr>
        <w:tabs>
          <w:tab w:val="num" w:pos="1244"/>
        </w:tabs>
        <w:ind w:left="12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">
    <w:nsid w:val="58312360"/>
    <w:multiLevelType w:val="hybridMultilevel"/>
    <w:tmpl w:val="415E06AA"/>
    <w:lvl w:ilvl="0" w:tplc="685E55A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3D4"/>
    <w:rsid w:val="00076E86"/>
    <w:rsid w:val="002C28F4"/>
    <w:rsid w:val="003055E3"/>
    <w:rsid w:val="004A7875"/>
    <w:rsid w:val="006506BA"/>
    <w:rsid w:val="00794F1F"/>
    <w:rsid w:val="00A0454C"/>
    <w:rsid w:val="00C3684B"/>
    <w:rsid w:val="00D52BD2"/>
    <w:rsid w:val="00F1209F"/>
    <w:rsid w:val="00FD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6E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6E8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A787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12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20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C28F4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2016-03-29T02:20:00Z</cp:lastPrinted>
  <dcterms:created xsi:type="dcterms:W3CDTF">2016-03-29T02:14:00Z</dcterms:created>
  <dcterms:modified xsi:type="dcterms:W3CDTF">2016-03-29T02:55:00Z</dcterms:modified>
</cp:coreProperties>
</file>