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4A" w:rsidRPr="000E53F0" w:rsidRDefault="00560A04" w:rsidP="00273857">
      <w:pPr>
        <w:pStyle w:val="Web"/>
        <w:shd w:val="clear" w:color="auto" w:fill="F9F9F9"/>
        <w:spacing w:before="150" w:beforeAutospacing="0" w:after="150" w:afterAutospacing="0" w:line="360" w:lineRule="atLeast"/>
        <w:jc w:val="center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Style w:val="a3"/>
          <w:rFonts w:ascii="Times New Roman" w:eastAsia="標楷體" w:hAnsi="Times New Roman" w:cs="Times New Roman"/>
          <w:color w:val="000000" w:themeColor="text1"/>
          <w:sz w:val="48"/>
          <w:szCs w:val="48"/>
        </w:rPr>
        <w:t>漫步雲端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  <w:sz w:val="48"/>
          <w:szCs w:val="48"/>
        </w:rPr>
        <w:t xml:space="preserve"> 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  <w:sz w:val="48"/>
          <w:szCs w:val="48"/>
        </w:rPr>
        <w:t>讀報視野更寬廣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 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  <w:sz w:val="36"/>
          <w:szCs w:val="36"/>
        </w:rPr>
        <w:t>彰化縣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  <w:sz w:val="36"/>
          <w:szCs w:val="36"/>
        </w:rPr>
        <w:t>10</w:t>
      </w:r>
      <w:r w:rsidR="003A23DB" w:rsidRPr="000E53F0">
        <w:rPr>
          <w:rStyle w:val="a3"/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5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  <w:sz w:val="36"/>
          <w:szCs w:val="36"/>
        </w:rPr>
        <w:t>學年度</w:t>
      </w:r>
      <w:r w:rsidR="00560A04" w:rsidRPr="000E53F0">
        <w:rPr>
          <w:rStyle w:val="a3"/>
          <w:rFonts w:ascii="Times New Roman" w:eastAsia="標楷體" w:hAnsi="Times New Roman" w:cs="Times New Roman"/>
          <w:color w:val="000000" w:themeColor="text1"/>
          <w:sz w:val="36"/>
          <w:szCs w:val="36"/>
        </w:rPr>
        <w:t>「好讀雲端讀報實驗班」申請辦法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一、計畫緣起：</w:t>
      </w:r>
    </w:p>
    <w:p w:rsidR="003C162B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 xml:space="preserve">　　全球趨勢</w:t>
      </w:r>
      <w:r w:rsidR="003C162B" w:rsidRPr="000E53F0">
        <w:rPr>
          <w:rFonts w:ascii="Times New Roman" w:eastAsia="標楷體" w:hAnsi="Times New Roman" w:cs="Times New Roman"/>
          <w:color w:val="000000" w:themeColor="text1"/>
        </w:rPr>
        <w:t>瞬息萬變，因應嶄新挑戰，學習範圍不只侷限於課本知識。如何</w:t>
      </w:r>
      <w:r w:rsidR="000F7068" w:rsidRPr="000E53F0">
        <w:rPr>
          <w:rFonts w:ascii="Times New Roman" w:eastAsia="標楷體" w:hAnsi="Times New Roman" w:cs="Times New Roman"/>
          <w:color w:val="000000" w:themeColor="text1"/>
        </w:rPr>
        <w:t>拓展孩子的學習視野是當務之急。為了在資訊洪流中站穩腳步，</w:t>
      </w:r>
      <w:r w:rsidR="003C162B" w:rsidRPr="000E53F0">
        <w:rPr>
          <w:rFonts w:ascii="Times New Roman" w:eastAsia="標楷體" w:hAnsi="Times New Roman" w:cs="Times New Roman"/>
          <w:color w:val="000000" w:themeColor="text1"/>
        </w:rPr>
        <w:t>個人</w:t>
      </w:r>
      <w:r w:rsidR="000F7068" w:rsidRPr="000E53F0">
        <w:rPr>
          <w:rFonts w:ascii="Times New Roman" w:eastAsia="標楷體" w:hAnsi="Times New Roman" w:cs="Times New Roman"/>
          <w:color w:val="000000" w:themeColor="text1"/>
        </w:rPr>
        <w:t>方</w:t>
      </w:r>
      <w:r w:rsidR="003C162B" w:rsidRPr="000E53F0">
        <w:rPr>
          <w:rFonts w:ascii="Times New Roman" w:eastAsia="標楷體" w:hAnsi="Times New Roman" w:cs="Times New Roman"/>
          <w:color w:val="000000" w:themeColor="text1"/>
        </w:rPr>
        <w:t>面，孩子必須養成邏輯思辨能力</w:t>
      </w:r>
      <w:r w:rsidR="000F7068" w:rsidRPr="000E53F0">
        <w:rPr>
          <w:rFonts w:ascii="Times New Roman" w:eastAsia="標楷體" w:hAnsi="Times New Roman" w:cs="Times New Roman"/>
          <w:color w:val="000000" w:themeColor="text1"/>
        </w:rPr>
        <w:t>，分析眼前知識的是非對錯</w:t>
      </w:r>
      <w:r w:rsidR="003C162B" w:rsidRPr="000E53F0">
        <w:rPr>
          <w:rFonts w:ascii="Times New Roman" w:eastAsia="標楷體" w:hAnsi="Times New Roman" w:cs="Times New Roman"/>
          <w:color w:val="000000" w:themeColor="text1"/>
        </w:rPr>
        <w:t>；</w:t>
      </w:r>
      <w:r w:rsidR="000F7068" w:rsidRPr="000E53F0">
        <w:rPr>
          <w:rFonts w:ascii="Times New Roman" w:eastAsia="標楷體" w:hAnsi="Times New Roman" w:cs="Times New Roman"/>
          <w:color w:val="000000" w:themeColor="text1"/>
        </w:rPr>
        <w:t>為了</w:t>
      </w:r>
      <w:r w:rsidR="00C15B0B" w:rsidRPr="000E53F0">
        <w:rPr>
          <w:rFonts w:ascii="Times New Roman" w:eastAsia="標楷體" w:hAnsi="Times New Roman" w:cs="Times New Roman"/>
          <w:color w:val="000000" w:themeColor="text1"/>
        </w:rPr>
        <w:t>解決層出不窮的人生挑戰</w:t>
      </w:r>
      <w:r w:rsidR="003C162B" w:rsidRPr="000E53F0">
        <w:rPr>
          <w:rFonts w:ascii="Times New Roman" w:eastAsia="標楷體" w:hAnsi="Times New Roman" w:cs="Times New Roman"/>
          <w:color w:val="000000" w:themeColor="text1"/>
        </w:rPr>
        <w:t>，孩子</w:t>
      </w:r>
      <w:r w:rsidR="000F7068" w:rsidRPr="000E53F0">
        <w:rPr>
          <w:rFonts w:ascii="Times New Roman" w:eastAsia="標楷體" w:hAnsi="Times New Roman" w:cs="Times New Roman"/>
          <w:color w:val="000000" w:themeColor="text1"/>
        </w:rPr>
        <w:t>應當熟稔如何與他人合作，藉團體之力</w:t>
      </w:r>
      <w:r w:rsidR="00C15B0B" w:rsidRPr="000E53F0">
        <w:rPr>
          <w:rFonts w:ascii="Times New Roman" w:eastAsia="標楷體" w:hAnsi="Times New Roman" w:cs="Times New Roman"/>
          <w:color w:val="000000" w:themeColor="text1"/>
        </w:rPr>
        <w:t>跨越學習上或</w:t>
      </w:r>
      <w:r w:rsidR="000F7068" w:rsidRPr="000E53F0">
        <w:rPr>
          <w:rFonts w:ascii="Times New Roman" w:eastAsia="標楷體" w:hAnsi="Times New Roman" w:cs="Times New Roman"/>
          <w:color w:val="000000" w:themeColor="text1"/>
        </w:rPr>
        <w:t>職場</w:t>
      </w:r>
      <w:r w:rsidR="00C15B0B" w:rsidRPr="000E53F0">
        <w:rPr>
          <w:rFonts w:ascii="Times New Roman" w:eastAsia="標楷體" w:hAnsi="Times New Roman" w:cs="Times New Roman"/>
          <w:color w:val="000000" w:themeColor="text1"/>
        </w:rPr>
        <w:t>上的</w:t>
      </w:r>
      <w:r w:rsidR="000F7068" w:rsidRPr="000E53F0">
        <w:rPr>
          <w:rFonts w:ascii="Times New Roman" w:eastAsia="標楷體" w:hAnsi="Times New Roman" w:cs="Times New Roman"/>
          <w:color w:val="000000" w:themeColor="text1"/>
        </w:rPr>
        <w:t>難關。</w:t>
      </w:r>
    </w:p>
    <w:p w:rsidR="007F594A" w:rsidRPr="000E53F0" w:rsidRDefault="00C15B0B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迎接新時代。</w:t>
      </w:r>
      <w:r w:rsidRPr="000E53F0">
        <w:rPr>
          <w:rFonts w:ascii="Times New Roman" w:eastAsia="標楷體" w:hAnsi="Times New Roman" w:cs="Times New Roman"/>
          <w:color w:val="000000" w:themeColor="text1"/>
        </w:rPr>
        <w:t>好讀周報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關心孩子的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關鍵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能力</w:t>
      </w:r>
      <w:r w:rsidRPr="000E53F0">
        <w:rPr>
          <w:rFonts w:ascii="Times New Roman" w:eastAsia="標楷體" w:hAnsi="Times New Roman" w:cs="Times New Roman"/>
          <w:color w:val="000000" w:themeColor="text1"/>
        </w:rPr>
        <w:t>養成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，也關心偏遠弱勢地區學習</w:t>
      </w:r>
      <w:r w:rsidRPr="000E53F0">
        <w:rPr>
          <w:rFonts w:ascii="Times New Roman" w:eastAsia="標楷體" w:hAnsi="Times New Roman" w:cs="Times New Roman"/>
          <w:color w:val="000000" w:themeColor="text1"/>
        </w:rPr>
        <w:t>資源不足的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問題，</w:t>
      </w:r>
      <w:r w:rsidRPr="000E53F0">
        <w:rPr>
          <w:rFonts w:ascii="Times New Roman" w:eastAsia="標楷體" w:hAnsi="Times New Roman" w:cs="Times New Roman"/>
          <w:color w:val="000000" w:themeColor="text1"/>
        </w:rPr>
        <w:t>故與縣府合作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在教育體制內實施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融入</w:t>
      </w:r>
      <w:r w:rsidRPr="000E53F0">
        <w:rPr>
          <w:rFonts w:ascii="Times New Roman" w:eastAsia="標楷體" w:hAnsi="Times New Roman" w:cs="Times New Roman"/>
          <w:color w:val="000000" w:themeColor="text1"/>
        </w:rPr>
        <w:t>雲端與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讀報</w:t>
      </w:r>
      <w:r w:rsidRPr="000E53F0">
        <w:rPr>
          <w:rFonts w:ascii="Times New Roman" w:eastAsia="標楷體" w:hAnsi="Times New Roman" w:cs="Times New Roman"/>
          <w:color w:val="000000" w:themeColor="text1"/>
        </w:rPr>
        <w:t>資源的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實驗班</w:t>
      </w:r>
      <w:r w:rsidRPr="000E53F0">
        <w:rPr>
          <w:rFonts w:ascii="Times New Roman" w:eastAsia="標楷體" w:hAnsi="Times New Roman" w:cs="Times New Roman"/>
          <w:color w:val="000000" w:themeColor="text1"/>
        </w:rPr>
        <w:t>，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培養</w:t>
      </w:r>
      <w:r w:rsidRPr="000E53F0">
        <w:rPr>
          <w:rFonts w:ascii="Times New Roman" w:eastAsia="標楷體" w:hAnsi="Times New Roman" w:cs="Times New Roman"/>
          <w:color w:val="000000" w:themeColor="text1"/>
        </w:rPr>
        <w:t>學生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時事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觀察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、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邏輯思辨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、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社會關懷等公民素養，培育「</w:t>
      </w:r>
      <w:r w:rsidRPr="000E53F0">
        <w:rPr>
          <w:rFonts w:ascii="Times New Roman" w:eastAsia="標楷體" w:hAnsi="Times New Roman" w:cs="Times New Roman"/>
          <w:color w:val="000000" w:themeColor="text1"/>
        </w:rPr>
        <w:t>讀懂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、</w:t>
      </w:r>
      <w:r w:rsidRPr="000E53F0">
        <w:rPr>
          <w:rFonts w:ascii="Times New Roman" w:eastAsia="標楷體" w:hAnsi="Times New Roman" w:cs="Times New Roman"/>
          <w:color w:val="000000" w:themeColor="text1"/>
        </w:rPr>
        <w:t>讀通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、</w:t>
      </w:r>
      <w:r w:rsidRPr="000E53F0">
        <w:rPr>
          <w:rFonts w:ascii="Times New Roman" w:eastAsia="標楷體" w:hAnsi="Times New Roman" w:cs="Times New Roman"/>
          <w:color w:val="000000" w:themeColor="text1"/>
        </w:rPr>
        <w:t>讀出看法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」的</w:t>
      </w:r>
      <w:r w:rsidRPr="000E53F0">
        <w:rPr>
          <w:rFonts w:ascii="Times New Roman" w:eastAsia="標楷體" w:hAnsi="Times New Roman" w:cs="Times New Roman"/>
          <w:color w:val="000000" w:themeColor="text1"/>
        </w:rPr>
        <w:t>新世代公民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15B0B" w:rsidRPr="000E53F0" w:rsidRDefault="00C15B0B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 xml:space="preserve">　　本專案預計達成以下特點：</w:t>
      </w:r>
    </w:p>
    <w:p w:rsidR="000232D8" w:rsidRPr="000E53F0" w:rsidRDefault="000232D8" w:rsidP="00273857">
      <w:pPr>
        <w:pStyle w:val="Web"/>
        <w:numPr>
          <w:ilvl w:val="0"/>
          <w:numId w:val="2"/>
        </w:numPr>
        <w:shd w:val="clear" w:color="auto" w:fill="F9F9F9"/>
        <w:spacing w:before="150" w:after="150" w:line="360" w:lineRule="atLeas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加入</w:t>
      </w:r>
      <w:proofErr w:type="spellStart"/>
      <w:r w:rsidRPr="000E53F0">
        <w:rPr>
          <w:rFonts w:ascii="Times New Roman" w:eastAsia="標楷體" w:hAnsi="Times New Roman" w:cs="Times New Roman"/>
          <w:color w:val="000000" w:themeColor="text1"/>
        </w:rPr>
        <w:t>educoco</w:t>
      </w:r>
      <w:proofErr w:type="spellEnd"/>
      <w:r w:rsidRPr="000E53F0">
        <w:rPr>
          <w:rFonts w:ascii="Times New Roman" w:eastAsia="標楷體" w:hAnsi="Times New Roman" w:cs="Times New Roman"/>
          <w:color w:val="000000" w:themeColor="text1"/>
        </w:rPr>
        <w:t>雲端學習平台，兼顧「線下讀報」與「</w:t>
      </w:r>
      <w:proofErr w:type="gramStart"/>
      <w:r w:rsidRPr="000E53F0">
        <w:rPr>
          <w:rFonts w:ascii="Times New Roman" w:eastAsia="標楷體" w:hAnsi="Times New Roman" w:cs="Times New Roman"/>
          <w:color w:val="000000" w:themeColor="text1"/>
        </w:rPr>
        <w:t>線上討論</w:t>
      </w:r>
      <w:proofErr w:type="gramEnd"/>
      <w:r w:rsidRPr="000E53F0">
        <w:rPr>
          <w:rFonts w:ascii="Times New Roman" w:eastAsia="標楷體" w:hAnsi="Times New Roman" w:cs="Times New Roman"/>
          <w:color w:val="000000" w:themeColor="text1"/>
        </w:rPr>
        <w:t>」，</w:t>
      </w:r>
      <w:r w:rsidRPr="000E53F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0E53F0">
        <w:rPr>
          <w:rFonts w:ascii="Times New Roman" w:eastAsia="標楷體" w:hAnsi="Times New Roman" w:cs="Times New Roman"/>
          <w:color w:val="000000" w:themeColor="text1"/>
        </w:rPr>
        <w:t>讀報也能雲端操作。</w:t>
      </w:r>
    </w:p>
    <w:p w:rsidR="00C15B0B" w:rsidRPr="000E53F0" w:rsidRDefault="00263CAB" w:rsidP="00273857">
      <w:pPr>
        <w:pStyle w:val="Web"/>
        <w:numPr>
          <w:ilvl w:val="0"/>
          <w:numId w:val="2"/>
        </w:numPr>
        <w:shd w:val="clear" w:color="auto" w:fill="F9F9F9"/>
        <w:spacing w:before="150" w:beforeAutospacing="0" w:after="150" w:afterAutospacing="0" w:line="360" w:lineRule="atLeas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閱讀好讀周報</w:t>
      </w:r>
      <w:r w:rsidR="00C15B0B" w:rsidRPr="000E53F0">
        <w:rPr>
          <w:rFonts w:ascii="Times New Roman" w:eastAsia="標楷體" w:hAnsi="Times New Roman" w:cs="Times New Roman"/>
          <w:color w:val="000000" w:themeColor="text1"/>
        </w:rPr>
        <w:t>培養思辨力，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運用「</w:t>
      </w:r>
      <w:proofErr w:type="spellStart"/>
      <w:r w:rsidR="000232D8" w:rsidRPr="000E53F0">
        <w:rPr>
          <w:rFonts w:ascii="Times New Roman" w:eastAsia="標楷體" w:hAnsi="Times New Roman" w:cs="Times New Roman"/>
          <w:color w:val="000000" w:themeColor="text1"/>
        </w:rPr>
        <w:t>educoco</w:t>
      </w:r>
      <w:proofErr w:type="spellEnd"/>
      <w:r w:rsidR="000232D8" w:rsidRPr="000E53F0">
        <w:rPr>
          <w:rFonts w:ascii="Times New Roman" w:eastAsia="標楷體" w:hAnsi="Times New Roman" w:cs="Times New Roman"/>
          <w:color w:val="000000" w:themeColor="text1"/>
        </w:rPr>
        <w:t>雲端平台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」</w:t>
      </w:r>
      <w:r w:rsidR="00C15B0B" w:rsidRPr="000E53F0">
        <w:rPr>
          <w:rFonts w:ascii="Times New Roman" w:eastAsia="標楷體" w:hAnsi="Times New Roman" w:cs="Times New Roman"/>
          <w:color w:val="000000" w:themeColor="text1"/>
        </w:rPr>
        <w:t>分組討論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促進</w:t>
      </w:r>
      <w:r w:rsidR="00C15B0B" w:rsidRPr="000E53F0">
        <w:rPr>
          <w:rFonts w:ascii="Times New Roman" w:eastAsia="標楷體" w:hAnsi="Times New Roman" w:cs="Times New Roman"/>
          <w:color w:val="000000" w:themeColor="text1"/>
        </w:rPr>
        <w:t>合作學習</w:t>
      </w:r>
      <w:r w:rsidR="00F929D6" w:rsidRPr="000E53F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C15B0B" w:rsidRPr="000E53F0" w:rsidRDefault="00C15B0B" w:rsidP="00273857">
      <w:pPr>
        <w:pStyle w:val="Web"/>
        <w:numPr>
          <w:ilvl w:val="0"/>
          <w:numId w:val="2"/>
        </w:numPr>
        <w:shd w:val="clear" w:color="auto" w:fill="F9F9F9"/>
        <w:spacing w:before="150" w:after="150" w:line="360" w:lineRule="atLeas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平台將保留所有師生互動過程，學生將透過實驗班學習「</w:t>
      </w:r>
      <w:proofErr w:type="gramStart"/>
      <w:r w:rsidRPr="000E53F0">
        <w:rPr>
          <w:rFonts w:ascii="Times New Roman" w:eastAsia="標楷體" w:hAnsi="Times New Roman" w:cs="Times New Roman"/>
          <w:color w:val="000000" w:themeColor="text1"/>
        </w:rPr>
        <w:t>共讀與共</w:t>
      </w:r>
      <w:proofErr w:type="gramEnd"/>
      <w:r w:rsidRPr="000E53F0">
        <w:rPr>
          <w:rFonts w:ascii="Times New Roman" w:eastAsia="標楷體" w:hAnsi="Times New Roman" w:cs="Times New Roman"/>
          <w:color w:val="000000" w:themeColor="text1"/>
        </w:rPr>
        <w:t>學」。</w:t>
      </w:r>
    </w:p>
    <w:p w:rsidR="007F594A" w:rsidRPr="000E53F0" w:rsidRDefault="003F1709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二、主辦單位：彰化縣政府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三、合辦單位：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好讀周報</w:t>
      </w:r>
    </w:p>
    <w:p w:rsidR="007F594A" w:rsidRPr="000E53F0" w:rsidRDefault="007F594A" w:rsidP="00B043E9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四、實施</w:t>
      </w:r>
      <w:proofErr w:type="gramStart"/>
      <w:r w:rsidRPr="000E53F0">
        <w:rPr>
          <w:rFonts w:ascii="Times New Roman" w:eastAsia="標楷體" w:hAnsi="Times New Roman" w:cs="Times New Roman"/>
          <w:color w:val="000000" w:themeColor="text1"/>
        </w:rPr>
        <w:t>期間（</w:t>
      </w:r>
      <w:proofErr w:type="gramEnd"/>
      <w:r w:rsidRPr="000E53F0">
        <w:rPr>
          <w:rFonts w:ascii="Times New Roman" w:eastAsia="標楷體" w:hAnsi="Times New Roman" w:cs="Times New Roman"/>
          <w:color w:val="000000" w:themeColor="text1"/>
        </w:rPr>
        <w:t>10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E53F0">
        <w:rPr>
          <w:rFonts w:ascii="Times New Roman" w:eastAsia="標楷體" w:hAnsi="Times New Roman" w:cs="Times New Roman"/>
          <w:color w:val="000000" w:themeColor="text1"/>
        </w:rPr>
        <w:t>學年度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上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學期</w:t>
      </w:r>
      <w:r w:rsidRPr="000E53F0">
        <w:rPr>
          <w:rFonts w:ascii="Times New Roman" w:eastAsia="標楷體" w:hAnsi="Times New Roman" w:cs="Times New Roman"/>
          <w:color w:val="000000" w:themeColor="text1"/>
        </w:rPr>
        <w:t>）：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好讀周報，每周一發刊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發報期間</w:t>
      </w:r>
      <w:r w:rsidRPr="000E53F0">
        <w:rPr>
          <w:rFonts w:ascii="Times New Roman" w:eastAsia="標楷體" w:hAnsi="Times New Roman" w:cs="Times New Roman"/>
          <w:color w:val="000000" w:themeColor="text1"/>
        </w:rPr>
        <w:t>10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5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4575B0" w:rsidRPr="000E53F0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日起至</w:t>
      </w:r>
      <w:r w:rsidRPr="000E53F0">
        <w:rPr>
          <w:rFonts w:ascii="Times New Roman" w:eastAsia="標楷體" w:hAnsi="Times New Roman" w:cs="Times New Roman"/>
          <w:color w:val="000000" w:themeColor="text1"/>
        </w:rPr>
        <w:t>10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4575B0" w:rsidRPr="000E53F0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日止</w:t>
      </w:r>
      <w:r w:rsidRPr="000E53F0">
        <w:rPr>
          <w:rFonts w:ascii="Times New Roman" w:eastAsia="標楷體" w:hAnsi="Times New Roman" w:cs="Times New Roman"/>
          <w:color w:val="000000" w:themeColor="text1"/>
        </w:rPr>
        <w:t>，計</w:t>
      </w:r>
      <w:r w:rsidR="004575B0" w:rsidRPr="000E53F0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Pr="000E53F0">
        <w:rPr>
          <w:rFonts w:ascii="Times New Roman" w:eastAsia="標楷體" w:hAnsi="Times New Roman" w:cs="Times New Roman"/>
          <w:color w:val="000000" w:themeColor="text1"/>
        </w:rPr>
        <w:t>期。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五、申請資格及辦法：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（一）本縣有意願參與辦理讀報教育教學計畫、認同讀報教育理念之本縣公立國中（含完全中學），以班級為單位，由實施教師提出申請。</w:t>
      </w:r>
    </w:p>
    <w:p w:rsidR="007F594A" w:rsidRPr="000E53F0" w:rsidRDefault="007F594A" w:rsidP="00891B64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（二）申請教師須擬定實施期間之「讀報教學計畫」，計畫重點包括：計畫名稱</w:t>
      </w:r>
      <w:r w:rsidR="002D1103" w:rsidRPr="000E53F0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2D1103" w:rsidRPr="000E53F0">
        <w:rPr>
          <w:rFonts w:ascii="Times New Roman" w:eastAsia="標楷體" w:hAnsi="Times New Roman" w:cs="Times New Roman" w:hint="eastAsia"/>
          <w:color w:val="000000" w:themeColor="text1"/>
        </w:rPr>
        <w:t>或主題</w:t>
      </w:r>
      <w:r w:rsidR="002D1103" w:rsidRPr="000E53F0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0E53F0">
        <w:rPr>
          <w:rFonts w:ascii="Times New Roman" w:eastAsia="標楷體" w:hAnsi="Times New Roman" w:cs="Times New Roman"/>
          <w:color w:val="000000" w:themeColor="text1"/>
        </w:rPr>
        <w:t>、教學目標、課程實施時間、實施方式等，經校長同意後，上「</w:t>
      </w:r>
      <w:r w:rsidR="00560A04" w:rsidRPr="000E53F0">
        <w:rPr>
          <w:rStyle w:val="a3"/>
          <w:rFonts w:ascii="Times New Roman" w:eastAsia="標楷體" w:hAnsi="Times New Roman" w:cs="Times New Roman"/>
          <w:color w:val="000000" w:themeColor="text1"/>
        </w:rPr>
        <w:t>好讀雲端讀報實驗班</w:t>
      </w:r>
      <w:r w:rsidRPr="000E53F0">
        <w:rPr>
          <w:rFonts w:ascii="Times New Roman" w:eastAsia="標楷體" w:hAnsi="Times New Roman" w:cs="Times New Roman"/>
          <w:color w:val="000000" w:themeColor="text1"/>
        </w:rPr>
        <w:t>」</w:t>
      </w:r>
      <w:proofErr w:type="gramStart"/>
      <w:r w:rsidR="00560A04" w:rsidRPr="000E53F0">
        <w:rPr>
          <w:rFonts w:ascii="Times New Roman" w:eastAsia="標楷體" w:hAnsi="Times New Roman" w:cs="Times New Roman"/>
          <w:color w:val="000000" w:themeColor="text1"/>
        </w:rPr>
        <w:t>網頁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線上申請</w:t>
      </w:r>
      <w:proofErr w:type="gramEnd"/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。網址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：</w:t>
      </w:r>
      <w:r w:rsidR="00891B64" w:rsidRPr="000E53F0">
        <w:rPr>
          <w:rFonts w:ascii="Times New Roman" w:eastAsia="標楷體" w:hAnsi="Times New Roman" w:cs="Times New Roman"/>
          <w:color w:val="000000" w:themeColor="text1"/>
        </w:rPr>
        <w:t>https://goo.gl/IW2vPs</w:t>
      </w:r>
    </w:p>
    <w:p w:rsidR="007F594A" w:rsidRPr="000E53F0" w:rsidRDefault="007F594A" w:rsidP="00263CAB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lastRenderedPageBreak/>
        <w:t>（三）經彰化縣政府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好讀周報</w:t>
      </w:r>
      <w:r w:rsidRPr="000E53F0">
        <w:rPr>
          <w:rFonts w:ascii="Times New Roman" w:eastAsia="標楷體" w:hAnsi="Times New Roman" w:cs="Times New Roman"/>
          <w:color w:val="000000" w:themeColor="text1"/>
        </w:rPr>
        <w:t>審查及評估，於</w:t>
      </w:r>
      <w:r w:rsidR="00560A04" w:rsidRPr="000E53F0">
        <w:rPr>
          <w:rStyle w:val="a3"/>
          <w:rFonts w:ascii="Times New Roman" w:eastAsia="標楷體" w:hAnsi="Times New Roman" w:cs="Times New Roman"/>
          <w:color w:val="000000" w:themeColor="text1"/>
        </w:rPr>
        <w:t>105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</w:rPr>
        <w:t>年</w:t>
      </w:r>
      <w:r w:rsidR="003A23DB" w:rsidRPr="000E53F0">
        <w:rPr>
          <w:rStyle w:val="a3"/>
          <w:rFonts w:ascii="Times New Roman" w:eastAsia="標楷體" w:hAnsi="Times New Roman" w:cs="Times New Roman" w:hint="eastAsia"/>
          <w:color w:val="000000" w:themeColor="text1"/>
        </w:rPr>
        <w:t>8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</w:rPr>
        <w:t>月</w:t>
      </w:r>
      <w:r w:rsidR="00944978" w:rsidRPr="000E53F0">
        <w:rPr>
          <w:rStyle w:val="a3"/>
          <w:rFonts w:ascii="Times New Roman" w:eastAsia="標楷體" w:hAnsi="Times New Roman" w:cs="Times New Roman" w:hint="eastAsia"/>
          <w:color w:val="000000" w:themeColor="text1"/>
        </w:rPr>
        <w:t>2</w:t>
      </w:r>
      <w:r w:rsidR="004575B0" w:rsidRPr="000E53F0">
        <w:rPr>
          <w:rStyle w:val="a3"/>
          <w:rFonts w:ascii="Times New Roman" w:eastAsia="標楷體" w:hAnsi="Times New Roman" w:cs="Times New Roman" w:hint="eastAsia"/>
          <w:color w:val="000000" w:themeColor="text1"/>
        </w:rPr>
        <w:t>2</w:t>
      </w:r>
      <w:r w:rsidR="003A23DB" w:rsidRPr="000E53F0">
        <w:rPr>
          <w:rStyle w:val="a3"/>
          <w:rFonts w:ascii="Times New Roman" w:eastAsia="標楷體" w:hAnsi="Times New Roman" w:cs="Times New Roman" w:hint="eastAsia"/>
          <w:color w:val="000000" w:themeColor="text1"/>
        </w:rPr>
        <w:t>日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</w:rPr>
        <w:t>（星期</w:t>
      </w:r>
      <w:r w:rsidR="004575B0" w:rsidRPr="000E53F0">
        <w:rPr>
          <w:rStyle w:val="a3"/>
          <w:rFonts w:ascii="Times New Roman" w:eastAsia="標楷體" w:hAnsi="Times New Roman" w:cs="Times New Roman" w:hint="eastAsia"/>
          <w:color w:val="000000" w:themeColor="text1"/>
        </w:rPr>
        <w:t>一</w:t>
      </w:r>
      <w:r w:rsidRPr="000E53F0">
        <w:rPr>
          <w:rStyle w:val="a3"/>
          <w:rFonts w:ascii="Times New Roman" w:eastAsia="標楷體" w:hAnsi="Times New Roman" w:cs="Times New Roman"/>
          <w:color w:val="000000" w:themeColor="text1"/>
        </w:rPr>
        <w:t>）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公告審核結果在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好</w:t>
      </w:r>
      <w:proofErr w:type="gramStart"/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讀官網</w:t>
      </w:r>
      <w:proofErr w:type="gramEnd"/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B043E9" w:rsidRPr="000E53F0">
        <w:rPr>
          <w:rFonts w:ascii="Times New Roman" w:eastAsia="標楷體" w:hAnsi="Times New Roman" w:cs="Times New Roman"/>
          <w:color w:val="000000" w:themeColor="text1"/>
        </w:rPr>
        <w:t>http://educoco.udn.com/goodreads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，也會寄給申請者確認電子信。預計</w:t>
      </w:r>
      <w:r w:rsidRPr="000E53F0">
        <w:rPr>
          <w:rFonts w:ascii="Times New Roman" w:eastAsia="標楷體" w:hAnsi="Times New Roman" w:cs="Times New Roman"/>
          <w:color w:val="000000" w:themeColor="text1"/>
        </w:rPr>
        <w:t>徵選</w:t>
      </w:r>
      <w:r w:rsidR="00086EAE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Pr="000E53F0">
        <w:rPr>
          <w:rFonts w:ascii="Times New Roman" w:eastAsia="標楷體" w:hAnsi="Times New Roman" w:cs="Times New Roman"/>
          <w:color w:val="000000" w:themeColor="text1"/>
        </w:rPr>
        <w:t>個班級試辦（含一般</w:t>
      </w:r>
      <w:r w:rsidR="008B32E6" w:rsidRPr="000E53F0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086EAE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0E53F0">
        <w:rPr>
          <w:rFonts w:ascii="Times New Roman" w:eastAsia="標楷體" w:hAnsi="Times New Roman" w:cs="Times New Roman"/>
          <w:color w:val="000000" w:themeColor="text1"/>
        </w:rPr>
        <w:t>班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偏遠</w:t>
      </w:r>
      <w:r w:rsidR="008B32E6" w:rsidRPr="000E53F0">
        <w:rPr>
          <w:rFonts w:ascii="Times New Roman" w:eastAsia="標楷體" w:hAnsi="Times New Roman" w:cs="Times New Roman" w:hint="eastAsia"/>
          <w:color w:val="000000" w:themeColor="text1"/>
        </w:rPr>
        <w:t>4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班</w:t>
      </w:r>
      <w:r w:rsidRPr="000E53F0">
        <w:rPr>
          <w:rFonts w:ascii="Times New Roman" w:eastAsia="標楷體" w:hAnsi="Times New Roman" w:cs="Times New Roman"/>
          <w:color w:val="000000" w:themeColor="text1"/>
        </w:rPr>
        <w:t>），實際補助依甄選結果而異。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六、申請期間：即日起至</w:t>
      </w:r>
      <w:r w:rsidR="00560A04" w:rsidRPr="000E53F0">
        <w:rPr>
          <w:rFonts w:ascii="Times New Roman" w:eastAsia="標楷體" w:hAnsi="Times New Roman" w:cs="Times New Roman"/>
          <w:b/>
          <w:color w:val="000000" w:themeColor="text1"/>
        </w:rPr>
        <w:t>105</w:t>
      </w:r>
      <w:r w:rsidRPr="000E53F0">
        <w:rPr>
          <w:rFonts w:ascii="Times New Roman" w:eastAsia="標楷體" w:hAnsi="Times New Roman" w:cs="Times New Roman"/>
          <w:b/>
          <w:color w:val="000000" w:themeColor="text1"/>
        </w:rPr>
        <w:t>年</w:t>
      </w:r>
      <w:r w:rsidR="003A23DB" w:rsidRPr="000E53F0">
        <w:rPr>
          <w:rFonts w:ascii="Times New Roman" w:eastAsia="標楷體" w:hAnsi="Times New Roman" w:cs="Times New Roman" w:hint="eastAsia"/>
          <w:b/>
          <w:color w:val="000000" w:themeColor="text1"/>
        </w:rPr>
        <w:t>8</w:t>
      </w:r>
      <w:r w:rsidRPr="000E53F0">
        <w:rPr>
          <w:rFonts w:ascii="Times New Roman" w:eastAsia="標楷體" w:hAnsi="Times New Roman" w:cs="Times New Roman"/>
          <w:b/>
          <w:color w:val="000000" w:themeColor="text1"/>
        </w:rPr>
        <w:t>月</w:t>
      </w:r>
      <w:r w:rsidR="003A23DB" w:rsidRPr="000E53F0">
        <w:rPr>
          <w:rFonts w:ascii="Times New Roman" w:eastAsia="標楷體" w:hAnsi="Times New Roman" w:cs="Times New Roman" w:hint="eastAsia"/>
          <w:b/>
          <w:color w:val="000000" w:themeColor="text1"/>
        </w:rPr>
        <w:t>1</w:t>
      </w:r>
      <w:r w:rsidR="00944978" w:rsidRPr="000E53F0">
        <w:rPr>
          <w:rFonts w:ascii="Times New Roman" w:eastAsia="標楷體" w:hAnsi="Times New Roman" w:cs="Times New Roman" w:hint="eastAsia"/>
          <w:b/>
          <w:color w:val="000000" w:themeColor="text1"/>
        </w:rPr>
        <w:t>5</w:t>
      </w:r>
      <w:r w:rsidRPr="000E53F0">
        <w:rPr>
          <w:rFonts w:ascii="Times New Roman" w:eastAsia="標楷體" w:hAnsi="Times New Roman" w:cs="Times New Roman"/>
          <w:b/>
          <w:color w:val="000000" w:themeColor="text1"/>
        </w:rPr>
        <w:t>日（星期</w:t>
      </w:r>
      <w:r w:rsidR="00944978" w:rsidRPr="000E53F0">
        <w:rPr>
          <w:rFonts w:ascii="Times New Roman" w:eastAsia="標楷體" w:hAnsi="Times New Roman" w:cs="Times New Roman" w:hint="eastAsia"/>
          <w:b/>
          <w:color w:val="000000" w:themeColor="text1"/>
        </w:rPr>
        <w:t>一</w:t>
      </w:r>
      <w:r w:rsidRPr="000E53F0">
        <w:rPr>
          <w:rFonts w:ascii="Times New Roman" w:eastAsia="標楷體" w:hAnsi="Times New Roman" w:cs="Times New Roman"/>
          <w:b/>
          <w:color w:val="000000" w:themeColor="text1"/>
        </w:rPr>
        <w:t>）</w:t>
      </w:r>
      <w:r w:rsidRPr="000E53F0">
        <w:rPr>
          <w:rFonts w:ascii="Times New Roman" w:eastAsia="標楷體" w:hAnsi="Times New Roman" w:cs="Times New Roman"/>
          <w:color w:val="000000" w:themeColor="text1"/>
        </w:rPr>
        <w:t>止，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申請網頁</w:t>
      </w:r>
      <w:r w:rsidRPr="000E53F0">
        <w:rPr>
          <w:rFonts w:ascii="Times New Roman" w:eastAsia="標楷體" w:hAnsi="Times New Roman" w:cs="Times New Roman"/>
          <w:color w:val="000000" w:themeColor="text1"/>
        </w:rPr>
        <w:t>於當日</w:t>
      </w:r>
      <w:r w:rsidRPr="000E53F0">
        <w:rPr>
          <w:rFonts w:ascii="Times New Roman" w:eastAsia="標楷體" w:hAnsi="Times New Roman" w:cs="Times New Roman"/>
          <w:color w:val="000000" w:themeColor="text1"/>
        </w:rPr>
        <w:t>24</w:t>
      </w:r>
      <w:r w:rsidRPr="000E53F0">
        <w:rPr>
          <w:rFonts w:ascii="Times New Roman" w:eastAsia="標楷體" w:hAnsi="Times New Roman" w:cs="Times New Roman"/>
          <w:color w:val="000000" w:themeColor="text1"/>
        </w:rPr>
        <w:t>點整關閉。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七、實施方式：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（一）實施方式：以「兩人</w:t>
      </w:r>
      <w:proofErr w:type="gramStart"/>
      <w:r w:rsidRPr="000E53F0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0E53F0">
        <w:rPr>
          <w:rFonts w:ascii="Times New Roman" w:eastAsia="標楷體" w:hAnsi="Times New Roman" w:cs="Times New Roman"/>
          <w:color w:val="000000" w:themeColor="text1"/>
        </w:rPr>
        <w:t>報」進行讀報教學，另加教師一份。</w:t>
      </w:r>
    </w:p>
    <w:p w:rsidR="007F594A" w:rsidRPr="000E53F0" w:rsidRDefault="002537CB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（二）實施教材：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好讀周報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（三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）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雲</w:t>
      </w:r>
      <w:bookmarkStart w:id="0" w:name="_GoBack"/>
      <w:bookmarkEnd w:id="0"/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端平台</w:t>
      </w:r>
      <w:r w:rsidRPr="000E53F0">
        <w:rPr>
          <w:rFonts w:ascii="Times New Roman" w:eastAsia="標楷體" w:hAnsi="Times New Roman" w:cs="Times New Roman"/>
          <w:color w:val="000000" w:themeColor="text1"/>
        </w:rPr>
        <w:t>：除報刊教材之外，</w:t>
      </w:r>
      <w:r w:rsidR="009A1FA2" w:rsidRPr="000E53F0">
        <w:rPr>
          <w:rFonts w:ascii="Times New Roman" w:eastAsia="標楷體" w:hAnsi="Times New Roman" w:cs="Times New Roman"/>
          <w:color w:val="000000" w:themeColor="text1"/>
        </w:rPr>
        <w:t>本專案</w:t>
      </w:r>
      <w:r w:rsidRPr="000E53F0">
        <w:rPr>
          <w:rFonts w:ascii="Times New Roman" w:eastAsia="標楷體" w:hAnsi="Times New Roman" w:cs="Times New Roman"/>
          <w:color w:val="000000" w:themeColor="text1"/>
        </w:rPr>
        <w:t>另提供每位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指導</w:t>
      </w:r>
      <w:r w:rsidRPr="000E53F0">
        <w:rPr>
          <w:rFonts w:ascii="Times New Roman" w:eastAsia="標楷體" w:hAnsi="Times New Roman" w:cs="Times New Roman"/>
          <w:color w:val="000000" w:themeColor="text1"/>
        </w:rPr>
        <w:t>教師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一學期</w:t>
      </w:r>
      <w:r w:rsidR="009A1FA2" w:rsidRPr="000E53F0">
        <w:rPr>
          <w:rFonts w:ascii="Times New Roman" w:eastAsia="標楷體" w:hAnsi="Times New Roman" w:cs="Times New Roman"/>
          <w:color w:val="000000" w:themeColor="text1"/>
        </w:rPr>
        <w:t>「</w:t>
      </w:r>
      <w:proofErr w:type="spellStart"/>
      <w:r w:rsidR="009A1FA2" w:rsidRPr="000E53F0">
        <w:rPr>
          <w:rFonts w:ascii="Times New Roman" w:eastAsia="標楷體" w:hAnsi="Times New Roman" w:cs="Times New Roman"/>
          <w:color w:val="000000" w:themeColor="text1"/>
        </w:rPr>
        <w:t>educoco</w:t>
      </w:r>
      <w:proofErr w:type="spellEnd"/>
      <w:r w:rsidR="009A1FA2" w:rsidRPr="000E53F0">
        <w:rPr>
          <w:rFonts w:ascii="Times New Roman" w:eastAsia="標楷體" w:hAnsi="Times New Roman" w:cs="Times New Roman"/>
          <w:color w:val="000000" w:themeColor="text1"/>
        </w:rPr>
        <w:t>雲端學習平台」教師帳號權限，平台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提供</w:t>
      </w:r>
      <w:r w:rsidR="009A1FA2" w:rsidRPr="000E53F0">
        <w:rPr>
          <w:rFonts w:ascii="Times New Roman" w:eastAsia="標楷體" w:hAnsi="Times New Roman" w:cs="Times New Roman"/>
          <w:color w:val="000000" w:themeColor="text1"/>
        </w:rPr>
        <w:t>文本與閱讀測驗、自定任務、分組討論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、班級經營</w:t>
      </w:r>
      <w:r w:rsidR="009A1FA2" w:rsidRPr="000E53F0">
        <w:rPr>
          <w:rFonts w:ascii="Times New Roman" w:eastAsia="標楷體" w:hAnsi="Times New Roman" w:cs="Times New Roman"/>
          <w:color w:val="000000" w:themeColor="text1"/>
        </w:rPr>
        <w:t>等功能，教師可用「班級圈</w:t>
      </w:r>
      <w:proofErr w:type="gramStart"/>
      <w:r w:rsidR="009A1FA2" w:rsidRPr="000E53F0">
        <w:rPr>
          <w:rFonts w:ascii="Times New Roman" w:eastAsia="標楷體" w:hAnsi="Times New Roman" w:cs="Times New Roman"/>
          <w:color w:val="000000" w:themeColor="text1"/>
        </w:rPr>
        <w:t>圈</w:t>
      </w:r>
      <w:proofErr w:type="gramEnd"/>
      <w:r w:rsidR="009A1FA2" w:rsidRPr="000E53F0">
        <w:rPr>
          <w:rFonts w:ascii="Times New Roman" w:eastAsia="標楷體" w:hAnsi="Times New Roman" w:cs="Times New Roman"/>
          <w:color w:val="000000" w:themeColor="text1"/>
        </w:rPr>
        <w:t>」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管理學生</w:t>
      </w:r>
      <w:r w:rsidR="009A1FA2" w:rsidRPr="000E53F0">
        <w:rPr>
          <w:rFonts w:ascii="Times New Roman" w:eastAsia="標楷體" w:hAnsi="Times New Roman" w:cs="Times New Roman"/>
          <w:color w:val="000000" w:themeColor="text1"/>
        </w:rPr>
        <w:t>，平台可記錄學生所有學習歷程。</w:t>
      </w:r>
      <w:r w:rsidRPr="000E53F0">
        <w:rPr>
          <w:rFonts w:ascii="Times New Roman" w:eastAsia="標楷體" w:hAnsi="Times New Roman" w:cs="Times New Roman"/>
          <w:color w:val="000000" w:themeColor="text1"/>
        </w:rPr>
        <w:t>實施</w:t>
      </w:r>
      <w:proofErr w:type="gramStart"/>
      <w:r w:rsidRPr="000E53F0">
        <w:rPr>
          <w:rFonts w:ascii="Times New Roman" w:eastAsia="標楷體" w:hAnsi="Times New Roman" w:cs="Times New Roman"/>
          <w:color w:val="000000" w:themeColor="text1"/>
        </w:rPr>
        <w:t>期間，</w:t>
      </w:r>
      <w:proofErr w:type="gramEnd"/>
      <w:r w:rsidR="009A1FA2" w:rsidRPr="000E53F0">
        <w:rPr>
          <w:rFonts w:ascii="Times New Roman" w:eastAsia="標楷體" w:hAnsi="Times New Roman" w:cs="Times New Roman"/>
          <w:color w:val="000000" w:themeColor="text1"/>
        </w:rPr>
        <w:t>好讀周報</w:t>
      </w:r>
      <w:r w:rsidRPr="000E53F0">
        <w:rPr>
          <w:rFonts w:ascii="Times New Roman" w:eastAsia="標楷體" w:hAnsi="Times New Roman" w:cs="Times New Roman"/>
          <w:color w:val="000000" w:themeColor="text1"/>
        </w:rPr>
        <w:t>提供</w:t>
      </w:r>
      <w:r w:rsidR="009A1FA2" w:rsidRPr="000E53F0">
        <w:rPr>
          <w:rFonts w:ascii="Times New Roman" w:eastAsia="標楷體" w:hAnsi="Times New Roman" w:cs="Times New Roman"/>
          <w:color w:val="000000" w:themeColor="text1"/>
        </w:rPr>
        <w:t>教師</w:t>
      </w:r>
      <w:r w:rsidRPr="000E53F0">
        <w:rPr>
          <w:rFonts w:ascii="Times New Roman" w:eastAsia="標楷體" w:hAnsi="Times New Roman" w:cs="Times New Roman"/>
          <w:color w:val="000000" w:themeColor="text1"/>
        </w:rPr>
        <w:t>研習、</w:t>
      </w:r>
      <w:proofErr w:type="gramStart"/>
      <w:r w:rsidR="009A1FA2" w:rsidRPr="000E53F0">
        <w:rPr>
          <w:rFonts w:ascii="Times New Roman" w:eastAsia="標楷體" w:hAnsi="Times New Roman" w:cs="Times New Roman"/>
          <w:color w:val="000000" w:themeColor="text1"/>
        </w:rPr>
        <w:t>線上客</w:t>
      </w:r>
      <w:proofErr w:type="gramEnd"/>
      <w:r w:rsidR="009A1FA2" w:rsidRPr="000E53F0">
        <w:rPr>
          <w:rFonts w:ascii="Times New Roman" w:eastAsia="標楷體" w:hAnsi="Times New Roman" w:cs="Times New Roman"/>
          <w:color w:val="000000" w:themeColor="text1"/>
        </w:rPr>
        <w:t>服</w:t>
      </w:r>
      <w:r w:rsidR="002A73C2" w:rsidRPr="000E53F0">
        <w:rPr>
          <w:rFonts w:ascii="Times New Roman" w:eastAsia="標楷體" w:hAnsi="Times New Roman" w:cs="Times New Roman"/>
          <w:color w:val="000000" w:themeColor="text1"/>
        </w:rPr>
        <w:t>等</w:t>
      </w:r>
      <w:r w:rsidRPr="000E53F0">
        <w:rPr>
          <w:rFonts w:ascii="Times New Roman" w:eastAsia="標楷體" w:hAnsi="Times New Roman" w:cs="Times New Roman"/>
          <w:color w:val="000000" w:themeColor="text1"/>
        </w:rPr>
        <w:t>資源，協助實驗班推動讀報教學。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（四）實施時間：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建議</w:t>
      </w:r>
      <w:r w:rsidRPr="000E53F0">
        <w:rPr>
          <w:rFonts w:ascii="Times New Roman" w:eastAsia="標楷體" w:hAnsi="Times New Roman" w:cs="Times New Roman"/>
          <w:color w:val="000000" w:themeColor="text1"/>
        </w:rPr>
        <w:t>可利用晨光時間、課間時間、彈性課程等，每週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至少累計實施一節課，由教師帶領學生進行以報紙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以及雲端平台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當作教材的學習活動。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（五）實施內容：鼓勵教師依據報紙內容創意教學，融入各科教學領域（國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文</w:t>
      </w:r>
      <w:r w:rsidRPr="000E53F0">
        <w:rPr>
          <w:rFonts w:ascii="Times New Roman" w:eastAsia="標楷體" w:hAnsi="Times New Roman" w:cs="Times New Roman"/>
          <w:color w:val="000000" w:themeColor="text1"/>
        </w:rPr>
        <w:t>、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社會</w:t>
      </w:r>
      <w:r w:rsidRPr="000E53F0">
        <w:rPr>
          <w:rFonts w:ascii="Times New Roman" w:eastAsia="標楷體" w:hAnsi="Times New Roman" w:cs="Times New Roman"/>
          <w:color w:val="000000" w:themeColor="text1"/>
        </w:rPr>
        <w:t>、自然與生活科技、藝術與人文等），發展多元化的創新教學；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另可</w:t>
      </w:r>
      <w:r w:rsidRPr="000E53F0">
        <w:rPr>
          <w:rFonts w:ascii="Times New Roman" w:eastAsia="標楷體" w:hAnsi="Times New Roman" w:cs="Times New Roman"/>
          <w:color w:val="000000" w:themeColor="text1"/>
        </w:rPr>
        <w:t>鼓勵學生將報紙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攜回</w:t>
      </w:r>
      <w:r w:rsidRPr="000E53F0">
        <w:rPr>
          <w:rFonts w:ascii="Times New Roman" w:eastAsia="標楷體" w:hAnsi="Times New Roman" w:cs="Times New Roman"/>
          <w:color w:val="000000" w:themeColor="text1"/>
        </w:rPr>
        <w:t>，與家庭</w:t>
      </w:r>
      <w:proofErr w:type="gramStart"/>
      <w:r w:rsidRPr="000E53F0">
        <w:rPr>
          <w:rFonts w:ascii="Times New Roman" w:eastAsia="標楷體" w:hAnsi="Times New Roman" w:cs="Times New Roman"/>
          <w:color w:val="000000" w:themeColor="text1"/>
        </w:rPr>
        <w:t>成員共讀</w:t>
      </w:r>
      <w:proofErr w:type="gramEnd"/>
      <w:r w:rsidRPr="000E53F0">
        <w:rPr>
          <w:rFonts w:ascii="Times New Roman" w:eastAsia="標楷體" w:hAnsi="Times New Roman" w:cs="Times New Roman"/>
          <w:color w:val="000000" w:themeColor="text1"/>
        </w:rPr>
        <w:t>，落實閱讀成效。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八、配套方案：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（一）入選實驗班，彰化縣政府及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好讀周報</w:t>
      </w:r>
      <w:r w:rsidRPr="000E53F0">
        <w:rPr>
          <w:rFonts w:ascii="Times New Roman" w:eastAsia="標楷體" w:hAnsi="Times New Roman" w:cs="Times New Roman"/>
          <w:color w:val="000000" w:themeColor="text1"/>
        </w:rPr>
        <w:t>將補助：</w:t>
      </w:r>
    </w:p>
    <w:p w:rsidR="00F56FAF" w:rsidRPr="000E53F0" w:rsidRDefault="007F594A" w:rsidP="00F56FAF">
      <w:pPr>
        <w:pStyle w:val="Web"/>
        <w:shd w:val="clear" w:color="auto" w:fill="F9F9F9"/>
        <w:spacing w:before="150" w:beforeAutospacing="0" w:after="150" w:afterAutospacing="0" w:line="360" w:lineRule="atLeas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1.      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105</w:t>
      </w:r>
      <w:r w:rsidR="00263CAB" w:rsidRPr="000E53F0">
        <w:rPr>
          <w:rFonts w:ascii="Times New Roman" w:eastAsia="標楷體" w:hAnsi="Times New Roman" w:cs="Times New Roman"/>
          <w:color w:val="000000" w:themeColor="text1"/>
        </w:rPr>
        <w:t>學年度上學期</w:t>
      </w:r>
      <w:r w:rsidR="00560A04" w:rsidRPr="000E53F0">
        <w:rPr>
          <w:rFonts w:ascii="Times New Roman" w:eastAsia="標楷體" w:hAnsi="Times New Roman" w:cs="Times New Roman"/>
          <w:color w:val="000000" w:themeColor="text1"/>
        </w:rPr>
        <w:t>好讀周</w:t>
      </w:r>
      <w:r w:rsidR="00263CAB" w:rsidRPr="000E53F0">
        <w:rPr>
          <w:rFonts w:ascii="Times New Roman" w:eastAsia="標楷體" w:hAnsi="Times New Roman" w:cs="Times New Roman"/>
          <w:color w:val="000000" w:themeColor="text1"/>
        </w:rPr>
        <w:t>報</w:t>
      </w:r>
      <w:r w:rsidRPr="000E53F0">
        <w:rPr>
          <w:rFonts w:ascii="Times New Roman" w:eastAsia="標楷體" w:hAnsi="Times New Roman" w:cs="Times New Roman"/>
          <w:color w:val="000000" w:themeColor="text1"/>
        </w:rPr>
        <w:t>計</w:t>
      </w:r>
      <w:r w:rsidR="004575B0" w:rsidRPr="000E53F0">
        <w:rPr>
          <w:rFonts w:ascii="Times New Roman" w:eastAsia="標楷體" w:hAnsi="Times New Roman" w:cs="Times New Roman" w:hint="eastAsia"/>
          <w:color w:val="000000" w:themeColor="text1"/>
        </w:rPr>
        <w:t>18</w:t>
      </w:r>
      <w:r w:rsidRPr="000E53F0">
        <w:rPr>
          <w:rFonts w:ascii="Times New Roman" w:eastAsia="標楷體" w:hAnsi="Times New Roman" w:cs="Times New Roman"/>
          <w:color w:val="000000" w:themeColor="text1"/>
        </w:rPr>
        <w:t>期的報紙訂閱費用。</w:t>
      </w:r>
    </w:p>
    <w:p w:rsidR="007F594A" w:rsidRPr="000E53F0" w:rsidRDefault="00F56FAF" w:rsidP="00F56FAF">
      <w:pPr>
        <w:pStyle w:val="Web"/>
        <w:shd w:val="clear" w:color="auto" w:fill="F9F9F9"/>
        <w:spacing w:before="150" w:beforeAutospacing="0" w:after="150" w:afterAutospacing="0" w:line="360" w:lineRule="atLeas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.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      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提供每位教師</w:t>
      </w:r>
      <w:r w:rsidR="003A23DB" w:rsidRPr="000E53F0">
        <w:rPr>
          <w:rFonts w:ascii="Times New Roman" w:eastAsia="標楷體" w:hAnsi="Times New Roman" w:cs="Times New Roman" w:hint="eastAsia"/>
          <w:color w:val="000000" w:themeColor="text1"/>
        </w:rPr>
        <w:t>一學期</w:t>
      </w:r>
      <w:proofErr w:type="spellStart"/>
      <w:r w:rsidR="004B260E" w:rsidRPr="000E53F0">
        <w:rPr>
          <w:rFonts w:ascii="Times New Roman" w:eastAsia="標楷體" w:hAnsi="Times New Roman" w:cs="Times New Roman"/>
          <w:color w:val="000000" w:themeColor="text1"/>
        </w:rPr>
        <w:t>educoco</w:t>
      </w:r>
      <w:proofErr w:type="spellEnd"/>
      <w:r w:rsidR="004B260E" w:rsidRPr="000E53F0">
        <w:rPr>
          <w:rFonts w:ascii="Times New Roman" w:eastAsia="標楷體" w:hAnsi="Times New Roman" w:cs="Times New Roman"/>
          <w:color w:val="000000" w:themeColor="text1"/>
        </w:rPr>
        <w:t>雲端學習平台帳號權限，供</w:t>
      </w:r>
      <w:r w:rsidR="002A73C2" w:rsidRPr="000E53F0">
        <w:rPr>
          <w:rFonts w:ascii="Times New Roman" w:eastAsia="標楷體" w:hAnsi="Times New Roman" w:cs="Times New Roman" w:hint="eastAsia"/>
          <w:color w:val="000000" w:themeColor="text1"/>
        </w:rPr>
        <w:t>師長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引導班級學生上網</w:t>
      </w:r>
      <w:proofErr w:type="gramStart"/>
      <w:r w:rsidR="004B260E" w:rsidRPr="000E53F0">
        <w:rPr>
          <w:rFonts w:ascii="Times New Roman" w:eastAsia="標楷體" w:hAnsi="Times New Roman" w:cs="Times New Roman"/>
          <w:color w:val="000000" w:themeColor="text1"/>
        </w:rPr>
        <w:t>分組共讀</w:t>
      </w:r>
      <w:proofErr w:type="gramEnd"/>
      <w:r w:rsidR="004B260E" w:rsidRPr="000E53F0">
        <w:rPr>
          <w:rFonts w:ascii="Times New Roman" w:eastAsia="標楷體" w:hAnsi="Times New Roman" w:cs="Times New Roman"/>
          <w:color w:val="000000" w:themeColor="text1"/>
        </w:rPr>
        <w:t>、共學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（二）</w:t>
      </w:r>
      <w:r w:rsidR="00B043E9" w:rsidRPr="000E53F0">
        <w:rPr>
          <w:rFonts w:ascii="Times New Roman" w:eastAsia="標楷體" w:hAnsi="Times New Roman" w:cs="Times New Roman"/>
          <w:color w:val="000000" w:themeColor="text1"/>
        </w:rPr>
        <w:t>平台</w:t>
      </w:r>
      <w:r w:rsidRPr="000E53F0">
        <w:rPr>
          <w:rFonts w:ascii="Times New Roman" w:eastAsia="標楷體" w:hAnsi="Times New Roman" w:cs="Times New Roman"/>
          <w:color w:val="000000" w:themeColor="text1"/>
        </w:rPr>
        <w:t>支援：</w:t>
      </w:r>
    </w:p>
    <w:p w:rsidR="00B043E9" w:rsidRPr="000E53F0" w:rsidRDefault="00B043E9" w:rsidP="00B043E9">
      <w:pPr>
        <w:pStyle w:val="Web"/>
        <w:shd w:val="clear" w:color="auto" w:fill="F9F9F9"/>
        <w:spacing w:before="150" w:beforeAutospacing="0" w:after="150" w:afterAutospacing="0" w:line="360" w:lineRule="atLeas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1.      </w:t>
      </w:r>
      <w:proofErr w:type="spellStart"/>
      <w:r w:rsidRPr="000E53F0">
        <w:rPr>
          <w:rFonts w:ascii="Times New Roman" w:eastAsia="標楷體" w:hAnsi="Times New Roman" w:cs="Times New Roman"/>
          <w:color w:val="000000" w:themeColor="text1"/>
        </w:rPr>
        <w:t>educoco</w:t>
      </w:r>
      <w:proofErr w:type="spellEnd"/>
      <w:r w:rsidRPr="000E53F0">
        <w:rPr>
          <w:rFonts w:ascii="Times New Roman" w:eastAsia="標楷體" w:hAnsi="Times New Roman" w:cs="Times New Roman"/>
          <w:color w:val="000000" w:themeColor="text1"/>
        </w:rPr>
        <w:t>雲端學習平台：</w:t>
      </w:r>
      <w:r w:rsidRPr="000E53F0">
        <w:rPr>
          <w:rFonts w:ascii="Times New Roman" w:eastAsia="標楷體" w:hAnsi="Times New Roman" w:cs="Times New Roman"/>
          <w:color w:val="000000" w:themeColor="text1"/>
        </w:rPr>
        <w:t>http://educoco.udn.com/</w:t>
      </w:r>
    </w:p>
    <w:p w:rsidR="00B043E9" w:rsidRPr="000E53F0" w:rsidRDefault="00B043E9" w:rsidP="00B043E9">
      <w:pPr>
        <w:pStyle w:val="Web"/>
        <w:shd w:val="clear" w:color="auto" w:fill="F9F9F9"/>
        <w:spacing w:before="150" w:beforeAutospacing="0" w:after="150" w:afterAutospacing="0" w:line="360" w:lineRule="atLeas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2.      </w:t>
      </w:r>
      <w:proofErr w:type="spellStart"/>
      <w:r w:rsidRPr="000E53F0">
        <w:rPr>
          <w:rFonts w:ascii="Times New Roman" w:eastAsia="標楷體" w:hAnsi="Times New Roman" w:cs="Times New Roman"/>
          <w:color w:val="000000" w:themeColor="text1"/>
        </w:rPr>
        <w:t>educoco</w:t>
      </w:r>
      <w:proofErr w:type="spellEnd"/>
      <w:r w:rsidRPr="000E53F0">
        <w:rPr>
          <w:rFonts w:ascii="Times New Roman" w:eastAsia="標楷體" w:hAnsi="Times New Roman" w:cs="Times New Roman"/>
          <w:color w:val="000000" w:themeColor="text1"/>
        </w:rPr>
        <w:t>老師俱樂部</w:t>
      </w:r>
      <w:r w:rsidRPr="000E53F0">
        <w:rPr>
          <w:rFonts w:ascii="Times New Roman" w:eastAsia="標楷體" w:hAnsi="Times New Roman" w:cs="Times New Roman"/>
          <w:color w:val="000000" w:themeColor="text1"/>
        </w:rPr>
        <w:t>(</w:t>
      </w:r>
      <w:r w:rsidRPr="000E53F0">
        <w:rPr>
          <w:rFonts w:ascii="Times New Roman" w:eastAsia="標楷體" w:hAnsi="Times New Roman" w:cs="Times New Roman"/>
          <w:color w:val="000000" w:themeColor="text1"/>
        </w:rPr>
        <w:t>加入</w:t>
      </w:r>
      <w:proofErr w:type="spellStart"/>
      <w:r w:rsidRPr="000E53F0">
        <w:rPr>
          <w:rFonts w:ascii="Times New Roman" w:eastAsia="標楷體" w:hAnsi="Times New Roman" w:cs="Times New Roman"/>
          <w:color w:val="000000" w:themeColor="text1"/>
        </w:rPr>
        <w:t>eudcoco</w:t>
      </w:r>
      <w:proofErr w:type="spellEnd"/>
      <w:r w:rsidRPr="000E53F0">
        <w:rPr>
          <w:rFonts w:ascii="Times New Roman" w:eastAsia="標楷體" w:hAnsi="Times New Roman" w:cs="Times New Roman"/>
          <w:color w:val="000000" w:themeColor="text1"/>
        </w:rPr>
        <w:t>即可受邀加入，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俱樂部將有</w:t>
      </w:r>
      <w:r w:rsidRPr="000E53F0">
        <w:rPr>
          <w:rFonts w:ascii="Times New Roman" w:eastAsia="標楷體" w:hAnsi="Times New Roman" w:cs="Times New Roman"/>
          <w:color w:val="000000" w:themeColor="text1"/>
        </w:rPr>
        <w:t>線上客服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隨時回覆使用者問題</w:t>
      </w:r>
      <w:r w:rsidRPr="000E53F0">
        <w:rPr>
          <w:rFonts w:ascii="Times New Roman" w:eastAsia="標楷體" w:hAnsi="Times New Roman" w:cs="Times New Roman"/>
          <w:color w:val="000000" w:themeColor="text1"/>
        </w:rPr>
        <w:t>)</w:t>
      </w:r>
    </w:p>
    <w:p w:rsidR="00B043E9" w:rsidRPr="000E53F0" w:rsidRDefault="00B043E9" w:rsidP="00B043E9">
      <w:pPr>
        <w:pStyle w:val="Web"/>
        <w:shd w:val="clear" w:color="auto" w:fill="F9F9F9"/>
        <w:spacing w:before="150" w:beforeAutospacing="0" w:after="150" w:afterAutospacing="0" w:line="360" w:lineRule="atLeas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3.      </w:t>
      </w:r>
      <w:r w:rsidRPr="000E53F0">
        <w:rPr>
          <w:rFonts w:ascii="Times New Roman" w:eastAsia="標楷體" w:hAnsi="Times New Roman" w:cs="Times New Roman"/>
          <w:color w:val="000000" w:themeColor="text1"/>
        </w:rPr>
        <w:t>「</w:t>
      </w:r>
      <w:proofErr w:type="spellStart"/>
      <w:r w:rsidRPr="000E53F0">
        <w:rPr>
          <w:rFonts w:ascii="Times New Roman" w:eastAsia="標楷體" w:hAnsi="Times New Roman" w:cs="Times New Roman"/>
          <w:color w:val="000000" w:themeColor="text1"/>
        </w:rPr>
        <w:t>educoco</w:t>
      </w:r>
      <w:proofErr w:type="spellEnd"/>
      <w:r w:rsidRPr="000E53F0">
        <w:rPr>
          <w:rFonts w:ascii="Times New Roman" w:eastAsia="標楷體" w:hAnsi="Times New Roman" w:cs="Times New Roman"/>
          <w:color w:val="000000" w:themeColor="text1"/>
        </w:rPr>
        <w:t>社群學習平台」粉絲專頁</w:t>
      </w:r>
      <w:r w:rsidRPr="000E53F0">
        <w:rPr>
          <w:rFonts w:ascii="Times New Roman" w:eastAsia="標楷體" w:hAnsi="Times New Roman" w:cs="Times New Roman"/>
          <w:color w:val="000000" w:themeColor="text1"/>
        </w:rPr>
        <w:t>&amp;</w:t>
      </w:r>
      <w:r w:rsidRPr="000E53F0">
        <w:rPr>
          <w:rFonts w:ascii="Times New Roman" w:eastAsia="標楷體" w:hAnsi="Times New Roman" w:cs="Times New Roman"/>
          <w:color w:val="000000" w:themeColor="text1"/>
        </w:rPr>
        <w:t>「</w:t>
      </w:r>
      <w:proofErr w:type="gramStart"/>
      <w:r w:rsidRPr="000E53F0">
        <w:rPr>
          <w:rFonts w:ascii="Times New Roman" w:eastAsia="標楷體" w:hAnsi="Times New Roman" w:cs="Times New Roman"/>
          <w:color w:val="000000" w:themeColor="text1"/>
        </w:rPr>
        <w:t>東寫西讀</w:t>
      </w:r>
      <w:proofErr w:type="gramEnd"/>
      <w:r w:rsidRPr="000E53F0">
        <w:rPr>
          <w:rFonts w:ascii="Times New Roman" w:eastAsia="標楷體" w:hAnsi="Times New Roman" w:cs="Times New Roman"/>
          <w:color w:val="000000" w:themeColor="text1"/>
        </w:rPr>
        <w:t>」粉絲專頁：不定期發布最新讀報活動訊息或讀報教師經驗分享。</w:t>
      </w:r>
    </w:p>
    <w:p w:rsidR="00B043E9" w:rsidRPr="000E53F0" w:rsidRDefault="00B043E9" w:rsidP="00B043E9">
      <w:pPr>
        <w:pStyle w:val="Web"/>
        <w:shd w:val="clear" w:color="auto" w:fill="F9F9F9"/>
        <w:spacing w:before="150" w:beforeAutospacing="0" w:after="150" w:afterAutospacing="0" w:line="360" w:lineRule="atLeast"/>
        <w:ind w:left="36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4.      </w:t>
      </w:r>
      <w:r w:rsidRPr="000E53F0">
        <w:rPr>
          <w:rFonts w:ascii="Times New Roman" w:eastAsia="標楷體" w:hAnsi="Times New Roman" w:cs="Times New Roman"/>
          <w:color w:val="000000" w:themeColor="text1"/>
        </w:rPr>
        <w:t>好讀周報電子信箱：</w:t>
      </w:r>
      <w:r w:rsidRPr="000E53F0">
        <w:rPr>
          <w:rFonts w:ascii="Times New Roman" w:eastAsia="標楷體" w:hAnsi="Times New Roman" w:cs="Times New Roman"/>
          <w:color w:val="000000" w:themeColor="text1"/>
        </w:rPr>
        <w:t>readersclub@udngroup.com</w:t>
      </w:r>
    </w:p>
    <w:p w:rsidR="00B043E9" w:rsidRPr="000E53F0" w:rsidRDefault="00B043E9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lastRenderedPageBreak/>
        <w:t>（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0E53F0">
        <w:rPr>
          <w:rFonts w:ascii="Times New Roman" w:eastAsia="標楷體" w:hAnsi="Times New Roman" w:cs="Times New Roman"/>
          <w:color w:val="000000" w:themeColor="text1"/>
        </w:rPr>
        <w:t>）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教師研習</w:t>
      </w:r>
      <w:r w:rsidRPr="000E53F0">
        <w:rPr>
          <w:rFonts w:ascii="Times New Roman" w:eastAsia="標楷體" w:hAnsi="Times New Roman" w:cs="Times New Roman"/>
          <w:color w:val="000000" w:themeColor="text1"/>
        </w:rPr>
        <w:t>：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預計辦理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場各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小時的教師研習，主題分成基礎課程與進階課程。基礎課程將介紹好讀周報內容與</w:t>
      </w:r>
      <w:proofErr w:type="spellStart"/>
      <w:r w:rsidRPr="000E53F0">
        <w:rPr>
          <w:rFonts w:ascii="Times New Roman" w:eastAsia="標楷體" w:hAnsi="Times New Roman" w:cs="Times New Roman" w:hint="eastAsia"/>
          <w:color w:val="000000" w:themeColor="text1"/>
        </w:rPr>
        <w:t>educoco</w:t>
      </w:r>
      <w:proofErr w:type="spellEnd"/>
      <w:r w:rsidR="00997241">
        <w:rPr>
          <w:rFonts w:ascii="Times New Roman" w:eastAsia="標楷體" w:hAnsi="Times New Roman" w:cs="Times New Roman" w:hint="eastAsia"/>
          <w:color w:val="000000" w:themeColor="text1"/>
        </w:rPr>
        <w:t>雲端平台介面與學生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管理等功能；進階課程將邀講師示範如何</w:t>
      </w:r>
      <w:r w:rsidR="00997241">
        <w:rPr>
          <w:rFonts w:ascii="Times New Roman" w:eastAsia="標楷體" w:hAnsi="Times New Roman" w:cs="Times New Roman" w:hint="eastAsia"/>
          <w:color w:val="000000" w:themeColor="text1"/>
        </w:rPr>
        <w:t>設計</w:t>
      </w:r>
      <w:proofErr w:type="spellStart"/>
      <w:r w:rsidRPr="000E53F0">
        <w:rPr>
          <w:rFonts w:ascii="Times New Roman" w:eastAsia="標楷體" w:hAnsi="Times New Roman" w:cs="Times New Roman" w:hint="eastAsia"/>
          <w:color w:val="000000" w:themeColor="text1"/>
        </w:rPr>
        <w:t>educoco</w:t>
      </w:r>
      <w:proofErr w:type="spellEnd"/>
      <w:r w:rsidRPr="000E53F0">
        <w:rPr>
          <w:rFonts w:ascii="Times New Roman" w:eastAsia="標楷體" w:hAnsi="Times New Roman" w:cs="Times New Roman" w:hint="eastAsia"/>
          <w:color w:val="000000" w:themeColor="text1"/>
        </w:rPr>
        <w:t>雲端平台教案，以及</w:t>
      </w:r>
      <w:r w:rsidR="00460FF7">
        <w:rPr>
          <w:rFonts w:ascii="Times New Roman" w:eastAsia="標楷體" w:hAnsi="Times New Roman" w:cs="Times New Roman" w:hint="eastAsia"/>
          <w:color w:val="000000" w:themeColor="text1"/>
        </w:rPr>
        <w:t>帶領學生讀報案例、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平台融入教學案例</w:t>
      </w:r>
      <w:r w:rsidR="00460FF7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997241">
        <w:rPr>
          <w:rFonts w:ascii="Times New Roman" w:eastAsia="標楷體" w:hAnsi="Times New Roman" w:cs="Times New Roman" w:hint="eastAsia"/>
          <w:color w:val="000000" w:themeColor="text1"/>
        </w:rPr>
        <w:t>分享</w:t>
      </w:r>
      <w:r w:rsidRPr="000E53F0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九、配合事項：</w:t>
      </w:r>
    </w:p>
    <w:p w:rsidR="007F594A" w:rsidRPr="000E53F0" w:rsidRDefault="00911418" w:rsidP="00273857">
      <w:pPr>
        <w:pStyle w:val="Web"/>
        <w:shd w:val="clear" w:color="auto" w:fill="F9F9F9"/>
        <w:spacing w:before="150" w:beforeAutospacing="0" w:after="150" w:afterAutospacing="0" w:line="360" w:lineRule="atLeas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 w:hint="eastAsia"/>
          <w:color w:val="000000" w:themeColor="text1"/>
        </w:rPr>
        <w:t xml:space="preserve">　　　　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入選本計畫的實驗班教師，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B043E9" w:rsidRPr="000E53F0">
        <w:rPr>
          <w:rFonts w:ascii="Times New Roman" w:eastAsia="標楷體" w:hAnsi="Times New Roman" w:cs="Times New Roman" w:hint="eastAsia"/>
          <w:color w:val="000000" w:themeColor="text1"/>
        </w:rPr>
        <w:t>上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學期末須提出教學成果報告，說明學生讀報後的學習成效、教師教學策略與省思。</w:t>
      </w:r>
      <w:r w:rsidR="007F594A" w:rsidRPr="000E53F0">
        <w:rPr>
          <w:rFonts w:ascii="Times New Roman" w:eastAsia="標楷體" w:hAnsi="Times New Roman" w:cs="Times New Roman" w:hint="eastAsia"/>
          <w:color w:val="000000" w:themeColor="text1"/>
          <w:bdr w:val="none" w:sz="0" w:space="0" w:color="auto" w:frame="1"/>
        </w:rPr>
        <w:t>期末成果報告格式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將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由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好讀周報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統一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提供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，</w:t>
      </w:r>
      <w:r w:rsidR="00017F4E" w:rsidRPr="000E53F0">
        <w:rPr>
          <w:rFonts w:ascii="Times New Roman" w:eastAsia="標楷體" w:hAnsi="Times New Roman" w:cs="Times New Roman" w:hint="eastAsia"/>
          <w:color w:val="000000" w:themeColor="text1"/>
        </w:rPr>
        <w:t>敬請師長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於期限內完成寄回。執行</w:t>
      </w:r>
      <w:proofErr w:type="gramStart"/>
      <w:r w:rsidR="007F594A" w:rsidRPr="000E53F0">
        <w:rPr>
          <w:rFonts w:ascii="Times New Roman" w:eastAsia="標楷體" w:hAnsi="Times New Roman" w:cs="Times New Roman"/>
          <w:color w:val="000000" w:themeColor="text1"/>
        </w:rPr>
        <w:t>期間，</w:t>
      </w:r>
      <w:proofErr w:type="gramEnd"/>
      <w:r w:rsidR="00017F4E" w:rsidRPr="000E53F0">
        <w:rPr>
          <w:rFonts w:ascii="Times New Roman" w:eastAsia="標楷體" w:hAnsi="Times New Roman" w:cs="Times New Roman" w:hint="eastAsia"/>
          <w:color w:val="000000" w:themeColor="text1"/>
        </w:rPr>
        <w:t>擬實施</w:t>
      </w:r>
      <w:r w:rsidR="00017F4E" w:rsidRPr="000E53F0">
        <w:rPr>
          <w:rFonts w:ascii="Times New Roman" w:eastAsia="標楷體" w:hAnsi="Times New Roman" w:cs="Times New Roman"/>
          <w:color w:val="000000" w:themeColor="text1"/>
        </w:rPr>
        <w:t>讀報問卷調查、電訪、實地訪視</w:t>
      </w:r>
      <w:r w:rsidR="00017F4E" w:rsidRPr="000E53F0">
        <w:rPr>
          <w:rFonts w:ascii="Times New Roman" w:eastAsia="標楷體" w:hAnsi="Times New Roman" w:cs="Times New Roman" w:hint="eastAsia"/>
          <w:color w:val="000000" w:themeColor="text1"/>
        </w:rPr>
        <w:t>，敬</w:t>
      </w:r>
      <w:r w:rsidR="00017F4E" w:rsidRPr="000E53F0">
        <w:rPr>
          <w:rFonts w:ascii="Times New Roman" w:eastAsia="標楷體" w:hAnsi="Times New Roman" w:cs="Times New Roman"/>
          <w:color w:val="000000" w:themeColor="text1"/>
        </w:rPr>
        <w:t>請</w:t>
      </w:r>
      <w:r w:rsidR="00017F4E" w:rsidRPr="000E53F0">
        <w:rPr>
          <w:rFonts w:ascii="Times New Roman" w:eastAsia="標楷體" w:hAnsi="Times New Roman" w:cs="Times New Roman" w:hint="eastAsia"/>
          <w:color w:val="000000" w:themeColor="text1"/>
        </w:rPr>
        <w:t>實驗班協助辦理</w:t>
      </w:r>
      <w:r w:rsidR="007F594A" w:rsidRPr="000E53F0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F594A" w:rsidRPr="000E53F0" w:rsidRDefault="007F594A" w:rsidP="00273857">
      <w:pPr>
        <w:pStyle w:val="Web"/>
        <w:shd w:val="clear" w:color="auto" w:fill="F9F9F9"/>
        <w:spacing w:before="150" w:beforeAutospacing="0" w:after="150" w:afterAutospacing="0" w:line="360" w:lineRule="atLeast"/>
        <w:ind w:left="482"/>
        <w:rPr>
          <w:rFonts w:ascii="Times New Roman" w:eastAsia="標楷體" w:hAnsi="Times New Roman" w:cs="Times New Roman"/>
          <w:color w:val="000000" w:themeColor="text1"/>
        </w:rPr>
      </w:pPr>
      <w:r w:rsidRPr="000E53F0">
        <w:rPr>
          <w:rFonts w:ascii="Times New Roman" w:eastAsia="標楷體" w:hAnsi="Times New Roman" w:cs="Times New Roman"/>
          <w:color w:val="000000" w:themeColor="text1"/>
        </w:rPr>
        <w:t>十、本計畫如有相關疑義，可電洽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聯合報教育事業部</w:t>
      </w:r>
      <w:r w:rsidR="00B376BE" w:rsidRPr="000E53F0">
        <w:rPr>
          <w:rFonts w:ascii="Times New Roman" w:eastAsia="標楷體" w:hAnsi="Times New Roman" w:cs="Times New Roman" w:hint="eastAsia"/>
          <w:color w:val="000000" w:themeColor="text1"/>
        </w:rPr>
        <w:t>中部</w:t>
      </w:r>
      <w:r w:rsidR="00911418" w:rsidRPr="000E53F0">
        <w:rPr>
          <w:rFonts w:ascii="Times New Roman" w:eastAsia="標楷體" w:hAnsi="Times New Roman" w:cs="Times New Roman" w:hint="eastAsia"/>
          <w:color w:val="000000" w:themeColor="text1"/>
        </w:rPr>
        <w:t>服務專員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王芷芸</w:t>
      </w:r>
      <w:r w:rsidRPr="000E53F0">
        <w:rPr>
          <w:rFonts w:ascii="Times New Roman" w:eastAsia="標楷體" w:hAnsi="Times New Roman" w:cs="Times New Roman"/>
          <w:color w:val="000000" w:themeColor="text1"/>
        </w:rPr>
        <w:t>，聯絡電話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(04)2237-1234</w:t>
      </w:r>
      <w:r w:rsidRPr="000E53F0">
        <w:rPr>
          <w:rFonts w:ascii="Times New Roman" w:eastAsia="標楷體" w:hAnsi="Times New Roman" w:cs="Times New Roman"/>
          <w:color w:val="000000" w:themeColor="text1"/>
        </w:rPr>
        <w:t>轉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4318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、</w:t>
      </w:r>
      <w:r w:rsidR="004B260E" w:rsidRPr="000E53F0">
        <w:rPr>
          <w:rFonts w:ascii="Times New Roman" w:eastAsia="標楷體" w:hAnsi="Times New Roman" w:cs="Times New Roman"/>
          <w:color w:val="000000" w:themeColor="text1"/>
        </w:rPr>
        <w:t>0989-072-806</w:t>
      </w:r>
      <w:r w:rsidRPr="000E53F0">
        <w:rPr>
          <w:rFonts w:ascii="Times New Roman" w:eastAsia="標楷體" w:hAnsi="Times New Roman" w:cs="Times New Roman"/>
          <w:color w:val="000000" w:themeColor="text1"/>
        </w:rPr>
        <w:t>，</w:t>
      </w:r>
      <w:r w:rsidR="00645D8A" w:rsidRPr="000E53F0">
        <w:rPr>
          <w:rFonts w:ascii="Times New Roman" w:eastAsia="標楷體" w:hAnsi="Times New Roman" w:cs="Times New Roman" w:hint="eastAsia"/>
          <w:color w:val="000000" w:themeColor="text1"/>
        </w:rPr>
        <w:t>電子郵件</w:t>
      </w:r>
      <w:r w:rsidR="00645D8A" w:rsidRPr="000E53F0">
        <w:rPr>
          <w:rFonts w:ascii="Times New Roman" w:eastAsia="標楷體" w:hAnsi="Times New Roman" w:cs="Times New Roman" w:hint="eastAsia"/>
          <w:color w:val="000000" w:themeColor="text1"/>
          <w:spacing w:val="15"/>
          <w:shd w:val="clear" w:color="auto" w:fill="FFFFFF"/>
        </w:rPr>
        <w:t>regina.wang@udngroup.com</w:t>
      </w:r>
      <w:r w:rsidRPr="000E53F0">
        <w:rPr>
          <w:rFonts w:ascii="Times New Roman" w:eastAsia="標楷體" w:hAnsi="Times New Roman" w:cs="Times New Roman"/>
          <w:color w:val="000000" w:themeColor="text1"/>
        </w:rPr>
        <w:t>。</w:t>
      </w:r>
    </w:p>
    <w:sectPr w:rsidR="007F594A" w:rsidRPr="000E53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3A" w:rsidRDefault="00C4303A" w:rsidP="00997241">
      <w:r>
        <w:separator/>
      </w:r>
    </w:p>
  </w:endnote>
  <w:endnote w:type="continuationSeparator" w:id="0">
    <w:p w:rsidR="00C4303A" w:rsidRDefault="00C4303A" w:rsidP="009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3A" w:rsidRDefault="00C4303A" w:rsidP="00997241">
      <w:r>
        <w:separator/>
      </w:r>
    </w:p>
  </w:footnote>
  <w:footnote w:type="continuationSeparator" w:id="0">
    <w:p w:rsidR="00C4303A" w:rsidRDefault="00C4303A" w:rsidP="009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F9E"/>
    <w:multiLevelType w:val="hybridMultilevel"/>
    <w:tmpl w:val="11F2D17A"/>
    <w:lvl w:ilvl="0" w:tplc="04090019">
      <w:start w:val="1"/>
      <w:numFmt w:val="ideographTraditional"/>
      <w:lvlText w:val="%1、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751D17C9"/>
    <w:multiLevelType w:val="hybridMultilevel"/>
    <w:tmpl w:val="73BA07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4A"/>
    <w:rsid w:val="00017F4E"/>
    <w:rsid w:val="000200DF"/>
    <w:rsid w:val="000232D8"/>
    <w:rsid w:val="00025E04"/>
    <w:rsid w:val="00086EAE"/>
    <w:rsid w:val="00091033"/>
    <w:rsid w:val="000B5008"/>
    <w:rsid w:val="000E53F0"/>
    <w:rsid w:val="000F7068"/>
    <w:rsid w:val="001342DF"/>
    <w:rsid w:val="001B0C78"/>
    <w:rsid w:val="001B179F"/>
    <w:rsid w:val="001B5F07"/>
    <w:rsid w:val="002505D8"/>
    <w:rsid w:val="002537CB"/>
    <w:rsid w:val="00263CAB"/>
    <w:rsid w:val="00273857"/>
    <w:rsid w:val="00284F87"/>
    <w:rsid w:val="002A73C2"/>
    <w:rsid w:val="002D1103"/>
    <w:rsid w:val="002F45D2"/>
    <w:rsid w:val="00333783"/>
    <w:rsid w:val="003A23DB"/>
    <w:rsid w:val="003C162B"/>
    <w:rsid w:val="003F1709"/>
    <w:rsid w:val="004575B0"/>
    <w:rsid w:val="00460FF7"/>
    <w:rsid w:val="004B260E"/>
    <w:rsid w:val="0055613F"/>
    <w:rsid w:val="00560A04"/>
    <w:rsid w:val="00645D8A"/>
    <w:rsid w:val="006730BA"/>
    <w:rsid w:val="006A4676"/>
    <w:rsid w:val="006C3F9D"/>
    <w:rsid w:val="006D2B44"/>
    <w:rsid w:val="00774757"/>
    <w:rsid w:val="007F594A"/>
    <w:rsid w:val="008744EA"/>
    <w:rsid w:val="00891B64"/>
    <w:rsid w:val="008B32E6"/>
    <w:rsid w:val="008E632D"/>
    <w:rsid w:val="00911418"/>
    <w:rsid w:val="00944978"/>
    <w:rsid w:val="00960AAD"/>
    <w:rsid w:val="00997241"/>
    <w:rsid w:val="009A1FA2"/>
    <w:rsid w:val="009D3C2F"/>
    <w:rsid w:val="00A3340A"/>
    <w:rsid w:val="00A43896"/>
    <w:rsid w:val="00A561DD"/>
    <w:rsid w:val="00AC5919"/>
    <w:rsid w:val="00B043E9"/>
    <w:rsid w:val="00B376BE"/>
    <w:rsid w:val="00B66621"/>
    <w:rsid w:val="00B93170"/>
    <w:rsid w:val="00BC6EF3"/>
    <w:rsid w:val="00C15B0B"/>
    <w:rsid w:val="00C42F3B"/>
    <w:rsid w:val="00C4303A"/>
    <w:rsid w:val="00C9232C"/>
    <w:rsid w:val="00EB465D"/>
    <w:rsid w:val="00F159A8"/>
    <w:rsid w:val="00F20EB0"/>
    <w:rsid w:val="00F56FAF"/>
    <w:rsid w:val="00F91282"/>
    <w:rsid w:val="00F929D6"/>
    <w:rsid w:val="00FD4E16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9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F594A"/>
    <w:rPr>
      <w:b/>
      <w:bCs/>
    </w:rPr>
  </w:style>
  <w:style w:type="character" w:styleId="a4">
    <w:name w:val="Hyperlink"/>
    <w:basedOn w:val="a0"/>
    <w:uiPriority w:val="99"/>
    <w:unhideWhenUsed/>
    <w:rsid w:val="007F5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6EF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4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724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9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972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9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F594A"/>
    <w:rPr>
      <w:b/>
      <w:bCs/>
    </w:rPr>
  </w:style>
  <w:style w:type="character" w:styleId="a4">
    <w:name w:val="Hyperlink"/>
    <w:basedOn w:val="a0"/>
    <w:uiPriority w:val="99"/>
    <w:unhideWhenUsed/>
    <w:rsid w:val="007F59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6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6EF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64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9724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97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972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7FE3-AF25-4E4B-B881-909BDB2A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09061</dc:creator>
  <cp:lastModifiedBy>設備組</cp:lastModifiedBy>
  <cp:revision>2</cp:revision>
  <cp:lastPrinted>2016-06-06T02:13:00Z</cp:lastPrinted>
  <dcterms:created xsi:type="dcterms:W3CDTF">2016-08-05T08:44:00Z</dcterms:created>
  <dcterms:modified xsi:type="dcterms:W3CDTF">2016-08-05T08:44:00Z</dcterms:modified>
</cp:coreProperties>
</file>