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85" w:rsidRDefault="00794586">
      <w:pPr>
        <w:spacing w:before="240" w:after="240" w:line="360" w:lineRule="auto"/>
        <w:jc w:val="center"/>
        <w:rPr>
          <w:rFonts w:ascii="DFKai-SB" w:eastAsia="DFKai-SB" w:hAnsi="DFKai-SB" w:cs="DFKai-SB"/>
          <w:b/>
          <w:sz w:val="36"/>
          <w:szCs w:val="36"/>
        </w:rPr>
      </w:pPr>
      <w:bookmarkStart w:id="0" w:name="_GoBack"/>
      <w:bookmarkEnd w:id="0"/>
      <w:r>
        <w:rPr>
          <w:rFonts w:ascii="DFKai-SB" w:eastAsia="DFKai-SB" w:hAnsi="DFKai-SB" w:cs="DFKai-SB"/>
          <w:b/>
          <w:sz w:val="36"/>
          <w:szCs w:val="36"/>
        </w:rPr>
        <w:t>彰化縣政府社會處</w:t>
      </w:r>
    </w:p>
    <w:p w:rsidR="007B6085" w:rsidRDefault="00794586">
      <w:pPr>
        <w:spacing w:before="240" w:after="240" w:line="360" w:lineRule="auto"/>
        <w:jc w:val="center"/>
        <w:rPr>
          <w:rFonts w:ascii="DFKai-SB" w:eastAsia="DFKai-SB" w:hAnsi="DFKai-SB" w:cs="DFKai-SB"/>
          <w:b/>
          <w:sz w:val="36"/>
          <w:szCs w:val="36"/>
        </w:rPr>
      </w:pPr>
      <w:r>
        <w:rPr>
          <w:rFonts w:ascii="DFKai-SB" w:eastAsia="DFKai-SB" w:hAnsi="DFKai-SB" w:cs="DFKai-SB"/>
          <w:b/>
          <w:sz w:val="36"/>
          <w:szCs w:val="36"/>
        </w:rPr>
        <w:t>110</w:t>
      </w:r>
      <w:r>
        <w:rPr>
          <w:rFonts w:ascii="DFKai-SB" w:eastAsia="DFKai-SB" w:hAnsi="DFKai-SB" w:cs="DFKai-SB"/>
          <w:b/>
          <w:sz w:val="36"/>
          <w:szCs w:val="36"/>
        </w:rPr>
        <w:t>年度守護青春</w:t>
      </w:r>
      <w:r>
        <w:rPr>
          <w:rFonts w:ascii="DFKai-SB" w:eastAsia="DFKai-SB" w:hAnsi="DFKai-SB" w:cs="DFKai-SB"/>
          <w:b/>
          <w:sz w:val="36"/>
          <w:szCs w:val="36"/>
        </w:rPr>
        <w:t>e</w:t>
      </w:r>
      <w:r>
        <w:rPr>
          <w:rFonts w:ascii="DFKai-SB" w:eastAsia="DFKai-SB" w:hAnsi="DFKai-SB" w:cs="DFKai-SB"/>
          <w:b/>
          <w:sz w:val="36"/>
          <w:szCs w:val="36"/>
        </w:rPr>
        <w:t>齊防疫</w:t>
      </w:r>
      <w:r>
        <w:rPr>
          <w:rFonts w:ascii="DFKai-SB" w:eastAsia="DFKai-SB" w:hAnsi="DFKai-SB" w:cs="DFKai-SB"/>
          <w:b/>
          <w:sz w:val="36"/>
          <w:szCs w:val="36"/>
        </w:rPr>
        <w:t>-INSTAGRAM</w:t>
      </w:r>
      <w:r>
        <w:rPr>
          <w:rFonts w:ascii="DFKai-SB" w:eastAsia="DFKai-SB" w:hAnsi="DFKai-SB" w:cs="DFKai-SB"/>
          <w:b/>
          <w:sz w:val="36"/>
          <w:szCs w:val="36"/>
        </w:rPr>
        <w:t>創意貼文競賽活動</w:t>
      </w:r>
    </w:p>
    <w:p w:rsidR="007B6085" w:rsidRDefault="00794586">
      <w:pPr>
        <w:numPr>
          <w:ilvl w:val="0"/>
          <w:numId w:val="8"/>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b/>
          <w:color w:val="000000"/>
          <w:sz w:val="24"/>
          <w:szCs w:val="24"/>
        </w:rPr>
        <w:t>活動目的：</w:t>
      </w:r>
    </w:p>
    <w:p w:rsidR="007B6085" w:rsidRDefault="00794586">
      <w:pPr>
        <w:spacing w:line="360" w:lineRule="auto"/>
        <w:ind w:left="480" w:firstLine="512"/>
        <w:rPr>
          <w:rFonts w:ascii="DFKai-SB" w:eastAsia="DFKai-SB" w:hAnsi="DFKai-SB" w:cs="DFKai-SB"/>
          <w:sz w:val="24"/>
          <w:szCs w:val="24"/>
        </w:rPr>
      </w:pPr>
      <w:r>
        <w:rPr>
          <w:rFonts w:ascii="DFKai-SB" w:eastAsia="DFKai-SB" w:hAnsi="DFKai-SB" w:cs="DFKai-SB"/>
          <w:sz w:val="24"/>
          <w:szCs w:val="24"/>
        </w:rPr>
        <w:t>依據</w:t>
      </w:r>
      <w:r>
        <w:rPr>
          <w:rFonts w:ascii="DFKai-SB" w:eastAsia="DFKai-SB" w:hAnsi="DFKai-SB" w:cs="DFKai-SB"/>
          <w:sz w:val="24"/>
          <w:szCs w:val="24"/>
        </w:rPr>
        <w:t>110</w:t>
      </w:r>
      <w:r>
        <w:rPr>
          <w:rFonts w:ascii="DFKai-SB" w:eastAsia="DFKai-SB" w:hAnsi="DFKai-SB" w:cs="DFKai-SB"/>
          <w:sz w:val="24"/>
          <w:szCs w:val="24"/>
        </w:rPr>
        <w:t>年「暑期保護青少年</w:t>
      </w:r>
      <w:r>
        <w:rPr>
          <w:rFonts w:ascii="DFKai-SB" w:eastAsia="DFKai-SB" w:hAnsi="DFKai-SB" w:cs="DFKai-SB"/>
          <w:sz w:val="24"/>
          <w:szCs w:val="24"/>
        </w:rPr>
        <w:t>-</w:t>
      </w:r>
      <w:r>
        <w:rPr>
          <w:rFonts w:ascii="DFKai-SB" w:eastAsia="DFKai-SB" w:hAnsi="DFKai-SB" w:cs="DFKai-SB"/>
          <w:sz w:val="24"/>
          <w:szCs w:val="24"/>
        </w:rPr>
        <w:t>青春專案」執行重點計畫，為確保青少年暑期安全活動空間，預防青少年偏差行為及被害，本活動希望透過撰寫創意貼文方式，期許青少年於自身社群網站，發揮創意並共同推廣暑期期間犯罪預防相關議題，增加青少年及其同儕預防犯罪觀念與自我保護意識。</w:t>
      </w:r>
    </w:p>
    <w:p w:rsidR="007B6085" w:rsidRDefault="00794586">
      <w:pPr>
        <w:numPr>
          <w:ilvl w:val="0"/>
          <w:numId w:val="8"/>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b/>
          <w:color w:val="000000"/>
          <w:sz w:val="24"/>
          <w:szCs w:val="24"/>
        </w:rPr>
        <w:t>辦理單位：</w:t>
      </w:r>
    </w:p>
    <w:p w:rsidR="007B6085" w:rsidRDefault="00794586">
      <w:pPr>
        <w:numPr>
          <w:ilvl w:val="0"/>
          <w:numId w:val="9"/>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主辦單位：彰化縣政府</w:t>
      </w:r>
    </w:p>
    <w:p w:rsidR="007B6085" w:rsidRDefault="00794586">
      <w:pPr>
        <w:numPr>
          <w:ilvl w:val="0"/>
          <w:numId w:val="9"/>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協辦單位：彰化縣兒童青少年福利服務中心</w:t>
      </w:r>
    </w:p>
    <w:p w:rsidR="007B6085" w:rsidRDefault="00794586">
      <w:pPr>
        <w:numPr>
          <w:ilvl w:val="0"/>
          <w:numId w:val="8"/>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b/>
          <w:color w:val="000000"/>
          <w:sz w:val="24"/>
          <w:szCs w:val="24"/>
        </w:rPr>
        <w:t>活動日期：</w:t>
      </w:r>
      <w:r>
        <w:rPr>
          <w:rFonts w:ascii="DFKai-SB" w:eastAsia="DFKai-SB" w:hAnsi="DFKai-SB" w:cs="DFKai-SB"/>
          <w:color w:val="000000"/>
          <w:sz w:val="24"/>
          <w:szCs w:val="24"/>
        </w:rPr>
        <w:t>即日起至</w:t>
      </w:r>
      <w:r>
        <w:rPr>
          <w:rFonts w:ascii="DFKai-SB" w:eastAsia="DFKai-SB" w:hAnsi="DFKai-SB" w:cs="DFKai-SB"/>
          <w:color w:val="000000"/>
          <w:sz w:val="24"/>
          <w:szCs w:val="24"/>
        </w:rPr>
        <w:t>110</w:t>
      </w:r>
      <w:r>
        <w:rPr>
          <w:rFonts w:ascii="DFKai-SB" w:eastAsia="DFKai-SB" w:hAnsi="DFKai-SB" w:cs="DFKai-SB"/>
          <w:color w:val="000000"/>
          <w:sz w:val="24"/>
          <w:szCs w:val="24"/>
        </w:rPr>
        <w:t>年</w:t>
      </w:r>
      <w:r>
        <w:rPr>
          <w:rFonts w:ascii="DFKai-SB" w:eastAsia="DFKai-SB" w:hAnsi="DFKai-SB" w:cs="DFKai-SB"/>
          <w:color w:val="000000"/>
          <w:sz w:val="24"/>
          <w:szCs w:val="24"/>
        </w:rPr>
        <w:t>8</w:t>
      </w:r>
      <w:r>
        <w:rPr>
          <w:rFonts w:ascii="DFKai-SB" w:eastAsia="DFKai-SB" w:hAnsi="DFKai-SB" w:cs="DFKai-SB"/>
          <w:color w:val="000000"/>
          <w:sz w:val="24"/>
          <w:szCs w:val="24"/>
        </w:rPr>
        <w:t>月</w:t>
      </w:r>
      <w:r>
        <w:rPr>
          <w:rFonts w:ascii="DFKai-SB" w:eastAsia="DFKai-SB" w:hAnsi="DFKai-SB" w:cs="DFKai-SB"/>
          <w:color w:val="000000"/>
          <w:sz w:val="24"/>
          <w:szCs w:val="24"/>
        </w:rPr>
        <w:t>25</w:t>
      </w:r>
      <w:r>
        <w:rPr>
          <w:rFonts w:ascii="DFKai-SB" w:eastAsia="DFKai-SB" w:hAnsi="DFKai-SB" w:cs="DFKai-SB"/>
          <w:color w:val="000000"/>
          <w:sz w:val="24"/>
          <w:szCs w:val="24"/>
        </w:rPr>
        <w:t>日。</w:t>
      </w:r>
    </w:p>
    <w:tbl>
      <w:tblPr>
        <w:tblStyle w:val="a5"/>
        <w:tblW w:w="8984"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9"/>
        <w:gridCol w:w="4615"/>
      </w:tblGrid>
      <w:tr w:rsidR="007B6085">
        <w:tc>
          <w:tcPr>
            <w:tcW w:w="4369" w:type="dxa"/>
          </w:tcPr>
          <w:p w:rsidR="007B6085" w:rsidRDefault="00794586">
            <w:p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項目</w:t>
            </w:r>
          </w:p>
        </w:tc>
        <w:tc>
          <w:tcPr>
            <w:tcW w:w="4615" w:type="dxa"/>
          </w:tcPr>
          <w:p w:rsidR="007B6085" w:rsidRDefault="00794586">
            <w:p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時間</w:t>
            </w:r>
          </w:p>
        </w:tc>
      </w:tr>
      <w:tr w:rsidR="007B6085">
        <w:tc>
          <w:tcPr>
            <w:tcW w:w="4369" w:type="dxa"/>
          </w:tcPr>
          <w:p w:rsidR="007B6085" w:rsidRDefault="00794586">
            <w:p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活動開始報名</w:t>
            </w:r>
          </w:p>
        </w:tc>
        <w:tc>
          <w:tcPr>
            <w:tcW w:w="4615" w:type="dxa"/>
          </w:tcPr>
          <w:p w:rsidR="007B6085" w:rsidRDefault="00794586">
            <w:p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即日起</w:t>
            </w:r>
          </w:p>
        </w:tc>
      </w:tr>
      <w:tr w:rsidR="007B6085">
        <w:tc>
          <w:tcPr>
            <w:tcW w:w="4369" w:type="dxa"/>
          </w:tcPr>
          <w:p w:rsidR="007B6085" w:rsidRDefault="00794586">
            <w:p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最終參賽貼文及報名表單繳交日期</w:t>
            </w:r>
          </w:p>
        </w:tc>
        <w:tc>
          <w:tcPr>
            <w:tcW w:w="4615" w:type="dxa"/>
          </w:tcPr>
          <w:p w:rsidR="007B6085" w:rsidRDefault="00794586">
            <w:p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110</w:t>
            </w:r>
            <w:r>
              <w:rPr>
                <w:rFonts w:ascii="DFKai-SB" w:eastAsia="DFKai-SB" w:hAnsi="DFKai-SB" w:cs="DFKai-SB"/>
                <w:color w:val="000000"/>
                <w:sz w:val="24"/>
                <w:szCs w:val="24"/>
              </w:rPr>
              <w:t>年</w:t>
            </w:r>
            <w:r>
              <w:rPr>
                <w:rFonts w:ascii="DFKai-SB" w:eastAsia="DFKai-SB" w:hAnsi="DFKai-SB" w:cs="DFKai-SB"/>
                <w:color w:val="000000"/>
                <w:sz w:val="24"/>
                <w:szCs w:val="24"/>
              </w:rPr>
              <w:t>8</w:t>
            </w:r>
            <w:r>
              <w:rPr>
                <w:rFonts w:ascii="DFKai-SB" w:eastAsia="DFKai-SB" w:hAnsi="DFKai-SB" w:cs="DFKai-SB"/>
                <w:color w:val="000000"/>
                <w:sz w:val="24"/>
                <w:szCs w:val="24"/>
              </w:rPr>
              <w:t>月</w:t>
            </w:r>
            <w:r>
              <w:rPr>
                <w:rFonts w:ascii="DFKai-SB" w:eastAsia="DFKai-SB" w:hAnsi="DFKai-SB" w:cs="DFKai-SB"/>
                <w:color w:val="000000"/>
                <w:sz w:val="24"/>
                <w:szCs w:val="24"/>
              </w:rPr>
              <w:t>20</w:t>
            </w:r>
            <w:r>
              <w:rPr>
                <w:rFonts w:ascii="DFKai-SB" w:eastAsia="DFKai-SB" w:hAnsi="DFKai-SB" w:cs="DFKai-SB"/>
                <w:color w:val="000000"/>
                <w:sz w:val="24"/>
                <w:szCs w:val="24"/>
              </w:rPr>
              <w:t>日</w:t>
            </w:r>
            <w:r>
              <w:rPr>
                <w:rFonts w:ascii="DFKai-SB" w:eastAsia="DFKai-SB" w:hAnsi="DFKai-SB" w:cs="DFKai-SB"/>
                <w:color w:val="000000"/>
                <w:sz w:val="24"/>
                <w:szCs w:val="24"/>
              </w:rPr>
              <w:t xml:space="preserve"> PM12:00</w:t>
            </w:r>
          </w:p>
        </w:tc>
      </w:tr>
      <w:tr w:rsidR="007B6085">
        <w:tc>
          <w:tcPr>
            <w:tcW w:w="4369" w:type="dxa"/>
          </w:tcPr>
          <w:p w:rsidR="007B6085" w:rsidRDefault="00794586">
            <w:p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貼文按讚數統計截止</w:t>
            </w:r>
          </w:p>
        </w:tc>
        <w:tc>
          <w:tcPr>
            <w:tcW w:w="4615" w:type="dxa"/>
          </w:tcPr>
          <w:p w:rsidR="007B6085" w:rsidRDefault="00794586">
            <w:p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110</w:t>
            </w:r>
            <w:r>
              <w:rPr>
                <w:rFonts w:ascii="DFKai-SB" w:eastAsia="DFKai-SB" w:hAnsi="DFKai-SB" w:cs="DFKai-SB"/>
                <w:color w:val="000000"/>
                <w:sz w:val="24"/>
                <w:szCs w:val="24"/>
              </w:rPr>
              <w:t>年</w:t>
            </w:r>
            <w:r>
              <w:rPr>
                <w:rFonts w:ascii="DFKai-SB" w:eastAsia="DFKai-SB" w:hAnsi="DFKai-SB" w:cs="DFKai-SB"/>
                <w:color w:val="000000"/>
                <w:sz w:val="24"/>
                <w:szCs w:val="24"/>
              </w:rPr>
              <w:t>8</w:t>
            </w:r>
            <w:r>
              <w:rPr>
                <w:rFonts w:ascii="DFKai-SB" w:eastAsia="DFKai-SB" w:hAnsi="DFKai-SB" w:cs="DFKai-SB"/>
                <w:color w:val="000000"/>
                <w:sz w:val="24"/>
                <w:szCs w:val="24"/>
              </w:rPr>
              <w:t>月</w:t>
            </w:r>
            <w:r>
              <w:rPr>
                <w:rFonts w:ascii="DFKai-SB" w:eastAsia="DFKai-SB" w:hAnsi="DFKai-SB" w:cs="DFKai-SB"/>
                <w:color w:val="000000"/>
                <w:sz w:val="24"/>
                <w:szCs w:val="24"/>
              </w:rPr>
              <w:t>25</w:t>
            </w:r>
            <w:r>
              <w:rPr>
                <w:rFonts w:ascii="DFKai-SB" w:eastAsia="DFKai-SB" w:hAnsi="DFKai-SB" w:cs="DFKai-SB"/>
                <w:color w:val="000000"/>
                <w:sz w:val="24"/>
                <w:szCs w:val="24"/>
              </w:rPr>
              <w:t>日</w:t>
            </w:r>
            <w:r>
              <w:rPr>
                <w:rFonts w:ascii="DFKai-SB" w:eastAsia="DFKai-SB" w:hAnsi="DFKai-SB" w:cs="DFKai-SB"/>
                <w:color w:val="000000"/>
                <w:sz w:val="24"/>
                <w:szCs w:val="24"/>
              </w:rPr>
              <w:t xml:space="preserve"> AM10:00</w:t>
            </w:r>
          </w:p>
        </w:tc>
      </w:tr>
      <w:tr w:rsidR="007B6085">
        <w:tc>
          <w:tcPr>
            <w:tcW w:w="4369" w:type="dxa"/>
          </w:tcPr>
          <w:p w:rsidR="007B6085" w:rsidRDefault="00794586">
            <w:p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名次公布日期</w:t>
            </w:r>
          </w:p>
        </w:tc>
        <w:tc>
          <w:tcPr>
            <w:tcW w:w="4615" w:type="dxa"/>
          </w:tcPr>
          <w:p w:rsidR="007B6085" w:rsidRDefault="00794586">
            <w:p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暫定</w:t>
            </w:r>
            <w:r>
              <w:rPr>
                <w:rFonts w:ascii="DFKai-SB" w:eastAsia="DFKai-SB" w:hAnsi="DFKai-SB" w:cs="DFKai-SB"/>
                <w:color w:val="000000"/>
                <w:sz w:val="24"/>
                <w:szCs w:val="24"/>
              </w:rPr>
              <w:t>110</w:t>
            </w:r>
            <w:r>
              <w:rPr>
                <w:rFonts w:ascii="DFKai-SB" w:eastAsia="DFKai-SB" w:hAnsi="DFKai-SB" w:cs="DFKai-SB"/>
                <w:color w:val="000000"/>
                <w:sz w:val="24"/>
                <w:szCs w:val="24"/>
              </w:rPr>
              <w:t>年</w:t>
            </w:r>
            <w:r>
              <w:rPr>
                <w:rFonts w:ascii="DFKai-SB" w:eastAsia="DFKai-SB" w:hAnsi="DFKai-SB" w:cs="DFKai-SB"/>
                <w:color w:val="000000"/>
                <w:sz w:val="24"/>
                <w:szCs w:val="24"/>
              </w:rPr>
              <w:t>9</w:t>
            </w:r>
            <w:r>
              <w:rPr>
                <w:rFonts w:ascii="DFKai-SB" w:eastAsia="DFKai-SB" w:hAnsi="DFKai-SB" w:cs="DFKai-SB"/>
                <w:color w:val="000000"/>
                <w:sz w:val="24"/>
                <w:szCs w:val="24"/>
              </w:rPr>
              <w:t>月中</w:t>
            </w:r>
          </w:p>
        </w:tc>
      </w:tr>
      <w:tr w:rsidR="007B6085">
        <w:tc>
          <w:tcPr>
            <w:tcW w:w="4369" w:type="dxa"/>
          </w:tcPr>
          <w:p w:rsidR="007B6085" w:rsidRDefault="00794586">
            <w:p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頒獎日期</w:t>
            </w:r>
          </w:p>
        </w:tc>
        <w:tc>
          <w:tcPr>
            <w:tcW w:w="4615" w:type="dxa"/>
          </w:tcPr>
          <w:p w:rsidR="007B6085" w:rsidRDefault="00794586">
            <w:p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暫定</w:t>
            </w:r>
            <w:r>
              <w:rPr>
                <w:rFonts w:ascii="DFKai-SB" w:eastAsia="DFKai-SB" w:hAnsi="DFKai-SB" w:cs="DFKai-SB"/>
                <w:color w:val="000000"/>
                <w:sz w:val="24"/>
                <w:szCs w:val="24"/>
              </w:rPr>
              <w:t>110</w:t>
            </w:r>
            <w:r>
              <w:rPr>
                <w:rFonts w:ascii="DFKai-SB" w:eastAsia="DFKai-SB" w:hAnsi="DFKai-SB" w:cs="DFKai-SB"/>
                <w:color w:val="000000"/>
                <w:sz w:val="24"/>
                <w:szCs w:val="24"/>
              </w:rPr>
              <w:t>年</w:t>
            </w:r>
            <w:r>
              <w:rPr>
                <w:rFonts w:ascii="DFKai-SB" w:eastAsia="DFKai-SB" w:hAnsi="DFKai-SB" w:cs="DFKai-SB"/>
                <w:color w:val="000000"/>
                <w:sz w:val="24"/>
                <w:szCs w:val="24"/>
              </w:rPr>
              <w:t>9</w:t>
            </w:r>
            <w:r>
              <w:rPr>
                <w:rFonts w:ascii="DFKai-SB" w:eastAsia="DFKai-SB" w:hAnsi="DFKai-SB" w:cs="DFKai-SB"/>
                <w:color w:val="000000"/>
                <w:sz w:val="24"/>
                <w:szCs w:val="24"/>
              </w:rPr>
              <w:t>月底</w:t>
            </w:r>
          </w:p>
        </w:tc>
      </w:tr>
    </w:tbl>
    <w:p w:rsidR="007B6085" w:rsidRDefault="00794586">
      <w:pPr>
        <w:numPr>
          <w:ilvl w:val="0"/>
          <w:numId w:val="8"/>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b/>
          <w:color w:val="000000"/>
          <w:sz w:val="24"/>
          <w:szCs w:val="24"/>
        </w:rPr>
        <w:t>活動辦法：</w:t>
      </w:r>
    </w:p>
    <w:p w:rsidR="007B6085" w:rsidRDefault="00794586">
      <w:pPr>
        <w:numPr>
          <w:ilvl w:val="0"/>
          <w:numId w:val="10"/>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參與活動資格</w:t>
      </w:r>
    </w:p>
    <w:p w:rsidR="007B6085" w:rsidRDefault="00794586">
      <w:pPr>
        <w:numPr>
          <w:ilvl w:val="0"/>
          <w:numId w:val="1"/>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b/>
          <w:color w:val="000000"/>
          <w:sz w:val="24"/>
          <w:szCs w:val="24"/>
        </w:rPr>
        <w:t>本縣</w:t>
      </w:r>
      <w:r>
        <w:rPr>
          <w:rFonts w:ascii="DFKai-SB" w:eastAsia="DFKai-SB" w:hAnsi="DFKai-SB" w:cs="DFKai-SB"/>
          <w:b/>
          <w:color w:val="000000"/>
          <w:sz w:val="24"/>
          <w:szCs w:val="24"/>
        </w:rPr>
        <w:t>12</w:t>
      </w:r>
      <w:r>
        <w:rPr>
          <w:rFonts w:ascii="DFKai-SB" w:eastAsia="DFKai-SB" w:hAnsi="DFKai-SB" w:cs="DFKai-SB"/>
          <w:b/>
          <w:color w:val="000000"/>
          <w:sz w:val="24"/>
          <w:szCs w:val="24"/>
        </w:rPr>
        <w:t>歲至未滿</w:t>
      </w:r>
      <w:r>
        <w:rPr>
          <w:rFonts w:ascii="DFKai-SB" w:eastAsia="DFKai-SB" w:hAnsi="DFKai-SB" w:cs="DFKai-SB"/>
          <w:b/>
          <w:color w:val="000000"/>
          <w:sz w:val="24"/>
          <w:szCs w:val="24"/>
        </w:rPr>
        <w:t>19</w:t>
      </w:r>
      <w:r>
        <w:rPr>
          <w:rFonts w:ascii="DFKai-SB" w:eastAsia="DFKai-SB" w:hAnsi="DFKai-SB" w:cs="DFKai-SB"/>
          <w:b/>
          <w:color w:val="000000"/>
          <w:sz w:val="24"/>
          <w:szCs w:val="24"/>
        </w:rPr>
        <w:t>歲兒童及青少年</w:t>
      </w:r>
      <w:r>
        <w:rPr>
          <w:rFonts w:ascii="DFKai-SB" w:eastAsia="DFKai-SB" w:hAnsi="DFKai-SB" w:cs="DFKai-SB"/>
          <w:b/>
          <w:color w:val="000000"/>
          <w:sz w:val="24"/>
          <w:szCs w:val="24"/>
        </w:rPr>
        <w:t>(91</w:t>
      </w:r>
      <w:r>
        <w:rPr>
          <w:rFonts w:ascii="DFKai-SB" w:eastAsia="DFKai-SB" w:hAnsi="DFKai-SB" w:cs="DFKai-SB"/>
          <w:b/>
          <w:color w:val="000000"/>
          <w:sz w:val="24"/>
          <w:szCs w:val="24"/>
        </w:rPr>
        <w:t>年</w:t>
      </w:r>
      <w:r>
        <w:rPr>
          <w:rFonts w:ascii="DFKai-SB" w:eastAsia="DFKai-SB" w:hAnsi="DFKai-SB" w:cs="DFKai-SB"/>
          <w:b/>
          <w:color w:val="000000"/>
          <w:sz w:val="24"/>
          <w:szCs w:val="24"/>
        </w:rPr>
        <w:t>09</w:t>
      </w:r>
      <w:r>
        <w:rPr>
          <w:rFonts w:ascii="DFKai-SB" w:eastAsia="DFKai-SB" w:hAnsi="DFKai-SB" w:cs="DFKai-SB"/>
          <w:b/>
          <w:color w:val="000000"/>
          <w:sz w:val="24"/>
          <w:szCs w:val="24"/>
        </w:rPr>
        <w:t>月</w:t>
      </w:r>
      <w:r>
        <w:rPr>
          <w:rFonts w:ascii="DFKai-SB" w:eastAsia="DFKai-SB" w:hAnsi="DFKai-SB" w:cs="DFKai-SB"/>
          <w:b/>
          <w:color w:val="000000"/>
          <w:sz w:val="24"/>
          <w:szCs w:val="24"/>
        </w:rPr>
        <w:t>01</w:t>
      </w:r>
      <w:r>
        <w:rPr>
          <w:rFonts w:ascii="DFKai-SB" w:eastAsia="DFKai-SB" w:hAnsi="DFKai-SB" w:cs="DFKai-SB"/>
          <w:b/>
          <w:color w:val="000000"/>
          <w:sz w:val="24"/>
          <w:szCs w:val="24"/>
        </w:rPr>
        <w:t>日後出生至</w:t>
      </w:r>
      <w:r>
        <w:rPr>
          <w:rFonts w:ascii="DFKai-SB" w:eastAsia="DFKai-SB" w:hAnsi="DFKai-SB" w:cs="DFKai-SB"/>
          <w:b/>
          <w:color w:val="000000"/>
          <w:sz w:val="24"/>
          <w:szCs w:val="24"/>
        </w:rPr>
        <w:t>98</w:t>
      </w:r>
      <w:r>
        <w:rPr>
          <w:rFonts w:ascii="DFKai-SB" w:eastAsia="DFKai-SB" w:hAnsi="DFKai-SB" w:cs="DFKai-SB"/>
          <w:b/>
          <w:color w:val="000000"/>
          <w:sz w:val="24"/>
          <w:szCs w:val="24"/>
        </w:rPr>
        <w:t>年</w:t>
      </w:r>
      <w:r>
        <w:rPr>
          <w:rFonts w:ascii="DFKai-SB" w:eastAsia="DFKai-SB" w:hAnsi="DFKai-SB" w:cs="DFKai-SB"/>
          <w:b/>
          <w:color w:val="000000"/>
          <w:sz w:val="24"/>
          <w:szCs w:val="24"/>
        </w:rPr>
        <w:t>8</w:t>
      </w:r>
      <w:r>
        <w:rPr>
          <w:rFonts w:ascii="DFKai-SB" w:eastAsia="DFKai-SB" w:hAnsi="DFKai-SB" w:cs="DFKai-SB"/>
          <w:b/>
          <w:color w:val="000000"/>
          <w:sz w:val="24"/>
          <w:szCs w:val="24"/>
        </w:rPr>
        <w:t>月</w:t>
      </w:r>
      <w:r>
        <w:rPr>
          <w:rFonts w:ascii="DFKai-SB" w:eastAsia="DFKai-SB" w:hAnsi="DFKai-SB" w:cs="DFKai-SB"/>
          <w:b/>
          <w:color w:val="000000"/>
          <w:sz w:val="24"/>
          <w:szCs w:val="24"/>
        </w:rPr>
        <w:t>31</w:t>
      </w:r>
      <w:r>
        <w:rPr>
          <w:rFonts w:ascii="DFKai-SB" w:eastAsia="DFKai-SB" w:hAnsi="DFKai-SB" w:cs="DFKai-SB"/>
          <w:b/>
          <w:color w:val="000000"/>
          <w:sz w:val="24"/>
          <w:szCs w:val="24"/>
        </w:rPr>
        <w:t>日</w:t>
      </w:r>
      <w:r>
        <w:rPr>
          <w:rFonts w:ascii="DFKai-SB" w:eastAsia="DFKai-SB" w:hAnsi="DFKai-SB" w:cs="DFKai-SB"/>
          <w:b/>
          <w:color w:val="000000"/>
          <w:sz w:val="24"/>
          <w:szCs w:val="24"/>
        </w:rPr>
        <w:t>)</w:t>
      </w:r>
      <w:r>
        <w:rPr>
          <w:rFonts w:ascii="DFKai-SB" w:eastAsia="DFKai-SB" w:hAnsi="DFKai-SB" w:cs="DFKai-SB"/>
          <w:color w:val="000000"/>
          <w:sz w:val="24"/>
          <w:szCs w:val="24"/>
        </w:rPr>
        <w:t>，擁有</w:t>
      </w:r>
      <w:r>
        <w:rPr>
          <w:rFonts w:ascii="DFKai-SB" w:eastAsia="DFKai-SB" w:hAnsi="DFKai-SB" w:cs="DFKai-SB"/>
          <w:color w:val="000000"/>
          <w:sz w:val="24"/>
          <w:szCs w:val="24"/>
        </w:rPr>
        <w:t>Instagram</w:t>
      </w:r>
      <w:r>
        <w:rPr>
          <w:rFonts w:ascii="DFKai-SB" w:eastAsia="DFKai-SB" w:hAnsi="DFKai-SB" w:cs="DFKai-SB"/>
          <w:color w:val="000000"/>
          <w:sz w:val="24"/>
          <w:szCs w:val="24"/>
        </w:rPr>
        <w:t>個人帳號者。不符參與資格者，主辦單位有權逕行取消參賽與得獎資格。</w:t>
      </w:r>
    </w:p>
    <w:p w:rsidR="007B6085" w:rsidRDefault="00794586">
      <w:pPr>
        <w:numPr>
          <w:ilvl w:val="0"/>
          <w:numId w:val="1"/>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報名以一人一帳號一貼文為原則，以報名表截圖之貼文為主。</w:t>
      </w:r>
    </w:p>
    <w:p w:rsidR="007B6085" w:rsidRDefault="00794586">
      <w:pPr>
        <w:numPr>
          <w:ilvl w:val="0"/>
          <w:numId w:val="1"/>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貼文內容須由參賽者本人自行創作，違者取消參賽資格。</w:t>
      </w:r>
    </w:p>
    <w:p w:rsidR="007B6085" w:rsidRDefault="00794586">
      <w:pPr>
        <w:numPr>
          <w:ilvl w:val="0"/>
          <w:numId w:val="10"/>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發文主題內容</w:t>
      </w:r>
    </w:p>
    <w:p w:rsidR="007B6085" w:rsidRDefault="00794586">
      <w:pPr>
        <w:pBdr>
          <w:top w:val="nil"/>
          <w:left w:val="nil"/>
          <w:bottom w:val="nil"/>
          <w:right w:val="nil"/>
          <w:between w:val="nil"/>
        </w:pBdr>
        <w:spacing w:line="360" w:lineRule="auto"/>
        <w:ind w:left="958" w:firstLine="31680"/>
        <w:rPr>
          <w:rFonts w:ascii="DFKai-SB" w:eastAsia="DFKai-SB" w:hAnsi="DFKai-SB" w:cs="DFKai-SB"/>
          <w:color w:val="000000"/>
          <w:sz w:val="24"/>
          <w:szCs w:val="24"/>
        </w:rPr>
      </w:pPr>
      <w:r>
        <w:rPr>
          <w:rFonts w:ascii="DFKai-SB" w:eastAsia="DFKai-SB" w:hAnsi="DFKai-SB" w:cs="DFKai-SB"/>
          <w:color w:val="000000"/>
          <w:sz w:val="24"/>
          <w:szCs w:val="24"/>
        </w:rPr>
        <w:lastRenderedPageBreak/>
        <w:t>於個人</w:t>
      </w:r>
      <w:r>
        <w:rPr>
          <w:rFonts w:ascii="DFKai-SB" w:eastAsia="DFKai-SB" w:hAnsi="DFKai-SB" w:cs="DFKai-SB"/>
          <w:color w:val="000000"/>
          <w:sz w:val="24"/>
          <w:szCs w:val="24"/>
        </w:rPr>
        <w:t>Instagram</w:t>
      </w:r>
      <w:r>
        <w:rPr>
          <w:rFonts w:ascii="DFKai-SB" w:eastAsia="DFKai-SB" w:hAnsi="DFKai-SB" w:cs="DFKai-SB"/>
          <w:color w:val="000000"/>
          <w:sz w:val="24"/>
          <w:szCs w:val="24"/>
        </w:rPr>
        <w:t>社群平台發貼文，貼文內容須呼應青春專案宣導</w:t>
      </w:r>
      <w:r>
        <w:rPr>
          <w:rFonts w:ascii="DFKai-SB" w:eastAsia="DFKai-SB" w:hAnsi="DFKai-SB" w:cs="DFKai-SB"/>
          <w:color w:val="000000"/>
          <w:sz w:val="24"/>
          <w:szCs w:val="24"/>
        </w:rPr>
        <w:t>(</w:t>
      </w:r>
      <w:r>
        <w:rPr>
          <w:rFonts w:ascii="DFKai-SB" w:eastAsia="DFKai-SB" w:hAnsi="DFKai-SB" w:cs="DFKai-SB"/>
          <w:color w:val="000000"/>
          <w:sz w:val="24"/>
          <w:szCs w:val="24"/>
        </w:rPr>
        <w:t>如下</w:t>
      </w:r>
      <w:r>
        <w:rPr>
          <w:rFonts w:ascii="DFKai-SB" w:eastAsia="DFKai-SB" w:hAnsi="DFKai-SB" w:cs="DFKai-SB"/>
          <w:color w:val="000000"/>
          <w:sz w:val="24"/>
          <w:szCs w:val="24"/>
        </w:rPr>
        <w:t>)</w:t>
      </w:r>
      <w:r>
        <w:rPr>
          <w:rFonts w:ascii="DFKai-SB" w:eastAsia="DFKai-SB" w:hAnsi="DFKai-SB" w:cs="DFKai-SB"/>
          <w:color w:val="000000"/>
          <w:sz w:val="24"/>
          <w:szCs w:val="24"/>
        </w:rPr>
        <w:t>，可使用有趣、詼諧之圖文或影片，從日常生活中思考如何避免犯罪與成為被害人來發想，創造貼文內容。</w:t>
      </w:r>
    </w:p>
    <w:p w:rsidR="007B6085" w:rsidRDefault="00794586">
      <w:pPr>
        <w:spacing w:line="360" w:lineRule="auto"/>
        <w:ind w:left="1000"/>
        <w:rPr>
          <w:rFonts w:ascii="DFKai-SB" w:eastAsia="DFKai-SB" w:hAnsi="DFKai-SB" w:cs="DFKai-SB"/>
          <w:sz w:val="24"/>
          <w:szCs w:val="24"/>
          <w:u w:val="single"/>
        </w:rPr>
      </w:pPr>
      <w:r>
        <w:rPr>
          <w:rFonts w:ascii="DFKai-SB" w:eastAsia="DFKai-SB" w:hAnsi="DFKai-SB" w:cs="DFKai-SB"/>
          <w:sz w:val="24"/>
          <w:szCs w:val="24"/>
          <w:u w:val="single"/>
        </w:rPr>
        <w:t>青春專案宣導主題：</w:t>
      </w:r>
    </w:p>
    <w:p w:rsidR="007B6085" w:rsidRDefault="00794586">
      <w:pPr>
        <w:numPr>
          <w:ilvl w:val="0"/>
          <w:numId w:val="2"/>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反菸、反酒、反檳榔、反藥物濫用</w:t>
      </w:r>
      <w:r>
        <w:rPr>
          <w:rFonts w:ascii="DFKai-SB" w:eastAsia="DFKai-SB" w:hAnsi="DFKai-SB" w:cs="DFKai-SB"/>
          <w:color w:val="000000"/>
          <w:sz w:val="24"/>
          <w:szCs w:val="24"/>
        </w:rPr>
        <w:t>(</w:t>
      </w:r>
      <w:r>
        <w:rPr>
          <w:rFonts w:ascii="DFKai-SB" w:eastAsia="DFKai-SB" w:hAnsi="DFKai-SB" w:cs="DFKai-SB"/>
          <w:color w:val="000000"/>
          <w:sz w:val="24"/>
          <w:szCs w:val="24"/>
        </w:rPr>
        <w:t>毒品</w:t>
      </w:r>
      <w:r>
        <w:rPr>
          <w:rFonts w:ascii="DFKai-SB" w:eastAsia="DFKai-SB" w:hAnsi="DFKai-SB" w:cs="DFKai-SB"/>
          <w:color w:val="000000"/>
          <w:sz w:val="24"/>
          <w:szCs w:val="24"/>
        </w:rPr>
        <w:t>)</w:t>
      </w:r>
      <w:r>
        <w:rPr>
          <w:rFonts w:ascii="DFKai-SB" w:eastAsia="DFKai-SB" w:hAnsi="DFKai-SB" w:cs="DFKai-SB"/>
          <w:color w:val="000000"/>
          <w:sz w:val="24"/>
          <w:szCs w:val="24"/>
        </w:rPr>
        <w:t>及不使用玩具槍</w:t>
      </w:r>
    </w:p>
    <w:p w:rsidR="007B6085" w:rsidRDefault="00794586">
      <w:pPr>
        <w:numPr>
          <w:ilvl w:val="0"/>
          <w:numId w:val="2"/>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反性剝削、反網路霸凌、倡導網路安全</w:t>
      </w:r>
    </w:p>
    <w:p w:rsidR="007B6085" w:rsidRDefault="00794586">
      <w:pPr>
        <w:numPr>
          <w:ilvl w:val="0"/>
          <w:numId w:val="10"/>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參與本活動發文內容步驟</w:t>
      </w:r>
    </w:p>
    <w:p w:rsidR="007B6085" w:rsidRDefault="00794586">
      <w:pPr>
        <w:numPr>
          <w:ilvl w:val="0"/>
          <w:numId w:val="3"/>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追蹤彰化縣兒童青少年福利服務中心</w:t>
      </w:r>
      <w:r>
        <w:rPr>
          <w:rFonts w:ascii="DFKai-SB" w:eastAsia="DFKai-SB" w:hAnsi="DFKai-SB" w:cs="DFKai-SB"/>
          <w:color w:val="000000"/>
          <w:sz w:val="24"/>
          <w:szCs w:val="24"/>
        </w:rPr>
        <w:t>Instagram</w:t>
      </w:r>
      <w:r>
        <w:rPr>
          <w:rFonts w:ascii="DFKai-SB" w:eastAsia="DFKai-SB" w:hAnsi="DFKai-SB" w:cs="DFKai-SB"/>
          <w:color w:val="000000"/>
          <w:sz w:val="24"/>
          <w:szCs w:val="24"/>
        </w:rPr>
        <w:t>帳號</w:t>
      </w:r>
      <w:r>
        <w:rPr>
          <w:rFonts w:ascii="DFKai-SB" w:eastAsia="DFKai-SB" w:hAnsi="DFKai-SB" w:cs="DFKai-SB"/>
          <w:color w:val="000000"/>
          <w:sz w:val="24"/>
          <w:szCs w:val="24"/>
        </w:rPr>
        <w:t>(@welcyc520)</w:t>
      </w:r>
    </w:p>
    <w:p w:rsidR="007B6085" w:rsidRDefault="00794586">
      <w:pPr>
        <w:numPr>
          <w:ilvl w:val="0"/>
          <w:numId w:val="3"/>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需於</w:t>
      </w:r>
      <w:r>
        <w:rPr>
          <w:rFonts w:ascii="DFKai-SB" w:eastAsia="DFKai-SB" w:hAnsi="DFKai-SB" w:cs="DFKai-SB"/>
          <w:color w:val="000000"/>
          <w:sz w:val="24"/>
          <w:szCs w:val="24"/>
        </w:rPr>
        <w:t>110</w:t>
      </w:r>
      <w:r>
        <w:rPr>
          <w:rFonts w:ascii="DFKai-SB" w:eastAsia="DFKai-SB" w:hAnsi="DFKai-SB" w:cs="DFKai-SB"/>
          <w:color w:val="000000"/>
          <w:sz w:val="24"/>
          <w:szCs w:val="24"/>
        </w:rPr>
        <w:t>年</w:t>
      </w:r>
      <w:r>
        <w:rPr>
          <w:rFonts w:ascii="DFKai-SB" w:eastAsia="DFKai-SB" w:hAnsi="DFKai-SB" w:cs="DFKai-SB"/>
          <w:color w:val="000000"/>
          <w:sz w:val="24"/>
          <w:szCs w:val="24"/>
        </w:rPr>
        <w:t>8</w:t>
      </w:r>
      <w:r>
        <w:rPr>
          <w:rFonts w:ascii="DFKai-SB" w:eastAsia="DFKai-SB" w:hAnsi="DFKai-SB" w:cs="DFKai-SB"/>
          <w:color w:val="000000"/>
          <w:sz w:val="24"/>
          <w:szCs w:val="24"/>
        </w:rPr>
        <w:t>月</w:t>
      </w:r>
      <w:r>
        <w:rPr>
          <w:rFonts w:ascii="DFKai-SB" w:eastAsia="DFKai-SB" w:hAnsi="DFKai-SB" w:cs="DFKai-SB"/>
          <w:color w:val="000000"/>
          <w:sz w:val="24"/>
          <w:szCs w:val="24"/>
        </w:rPr>
        <w:t>20</w:t>
      </w:r>
      <w:r>
        <w:rPr>
          <w:rFonts w:ascii="DFKai-SB" w:eastAsia="DFKai-SB" w:hAnsi="DFKai-SB" w:cs="DFKai-SB"/>
          <w:color w:val="000000"/>
          <w:sz w:val="24"/>
          <w:szCs w:val="24"/>
        </w:rPr>
        <w:t>日中午</w:t>
      </w:r>
      <w:r>
        <w:rPr>
          <w:rFonts w:ascii="DFKai-SB" w:eastAsia="DFKai-SB" w:hAnsi="DFKai-SB" w:cs="DFKai-SB"/>
          <w:color w:val="000000"/>
          <w:sz w:val="24"/>
          <w:szCs w:val="24"/>
        </w:rPr>
        <w:t>12:00</w:t>
      </w:r>
      <w:r>
        <w:rPr>
          <w:rFonts w:ascii="DFKai-SB" w:eastAsia="DFKai-SB" w:hAnsi="DFKai-SB" w:cs="DFKai-SB"/>
          <w:color w:val="000000"/>
          <w:sz w:val="24"/>
          <w:szCs w:val="24"/>
        </w:rPr>
        <w:t>時前發布</w:t>
      </w:r>
      <w:r>
        <w:rPr>
          <w:rFonts w:ascii="DFKai-SB" w:eastAsia="DFKai-SB" w:hAnsi="DFKai-SB" w:cs="DFKai-SB"/>
          <w:color w:val="000000"/>
          <w:sz w:val="24"/>
          <w:szCs w:val="24"/>
        </w:rPr>
        <w:t>Instagram</w:t>
      </w:r>
      <w:r>
        <w:rPr>
          <w:rFonts w:ascii="DFKai-SB" w:eastAsia="DFKai-SB" w:hAnsi="DFKai-SB" w:cs="DFKai-SB"/>
          <w:color w:val="000000"/>
          <w:sz w:val="24"/>
          <w:szCs w:val="24"/>
        </w:rPr>
        <w:t>貼文</w:t>
      </w:r>
      <w:r>
        <w:rPr>
          <w:rFonts w:ascii="DFKai-SB" w:eastAsia="DFKai-SB" w:hAnsi="DFKai-SB" w:cs="DFKai-SB"/>
          <w:color w:val="000000"/>
          <w:sz w:val="24"/>
          <w:szCs w:val="24"/>
        </w:rPr>
        <w:t>(</w:t>
      </w:r>
      <w:r>
        <w:rPr>
          <w:rFonts w:ascii="DFKai-SB" w:eastAsia="DFKai-SB" w:hAnsi="DFKai-SB" w:cs="DFKai-SB"/>
          <w:color w:val="000000"/>
          <w:sz w:val="24"/>
          <w:szCs w:val="24"/>
        </w:rPr>
        <w:t>非限時動態</w:t>
      </w:r>
      <w:r>
        <w:rPr>
          <w:rFonts w:ascii="DFKai-SB" w:eastAsia="DFKai-SB" w:hAnsi="DFKai-SB" w:cs="DFKai-SB"/>
          <w:color w:val="000000"/>
          <w:sz w:val="24"/>
          <w:szCs w:val="24"/>
        </w:rPr>
        <w:t>)</w:t>
      </w:r>
      <w:r>
        <w:rPr>
          <w:rFonts w:ascii="DFKai-SB" w:eastAsia="DFKai-SB" w:hAnsi="DFKai-SB" w:cs="DFKai-SB"/>
          <w:color w:val="000000"/>
          <w:sz w:val="24"/>
          <w:szCs w:val="24"/>
        </w:rPr>
        <w:t>，呼應青春專案宣導內容，可配合一張自創、自拍、無版權之圖片或影音短片</w:t>
      </w:r>
      <w:r>
        <w:rPr>
          <w:rFonts w:ascii="DFKai-SB" w:eastAsia="DFKai-SB" w:hAnsi="DFKai-SB" w:cs="DFKai-SB"/>
          <w:color w:val="000000"/>
          <w:sz w:val="24"/>
          <w:szCs w:val="24"/>
        </w:rPr>
        <w:t>(2</w:t>
      </w:r>
      <w:r>
        <w:rPr>
          <w:rFonts w:ascii="DFKai-SB" w:eastAsia="DFKai-SB" w:hAnsi="DFKai-SB" w:cs="DFKai-SB"/>
          <w:color w:val="000000"/>
          <w:sz w:val="24"/>
          <w:szCs w:val="24"/>
        </w:rPr>
        <w:t>分鐘內</w:t>
      </w:r>
      <w:r>
        <w:rPr>
          <w:rFonts w:ascii="DFKai-SB" w:eastAsia="DFKai-SB" w:hAnsi="DFKai-SB" w:cs="DFKai-SB"/>
          <w:color w:val="000000"/>
          <w:sz w:val="24"/>
          <w:szCs w:val="24"/>
        </w:rPr>
        <w:t>)</w:t>
      </w:r>
      <w:r>
        <w:rPr>
          <w:rFonts w:ascii="DFKai-SB" w:eastAsia="DFKai-SB" w:hAnsi="DFKai-SB" w:cs="DFKai-SB"/>
          <w:color w:val="000000"/>
          <w:sz w:val="24"/>
          <w:szCs w:val="24"/>
        </w:rPr>
        <w:t>，並於貼文最後</w:t>
      </w:r>
      <w:r>
        <w:rPr>
          <w:rFonts w:ascii="DFKai-SB" w:eastAsia="DFKai-SB" w:hAnsi="DFKai-SB" w:cs="DFKai-SB"/>
          <w:color w:val="000000"/>
          <w:sz w:val="24"/>
          <w:szCs w:val="24"/>
        </w:rPr>
        <w:t xml:space="preserve">hashtag </w:t>
      </w:r>
      <w:r>
        <w:rPr>
          <w:rFonts w:ascii="DFKai-SB" w:eastAsia="DFKai-SB" w:hAnsi="DFKai-SB" w:cs="DFKai-SB"/>
          <w:b/>
          <w:color w:val="17365D"/>
          <w:sz w:val="24"/>
          <w:szCs w:val="24"/>
        </w:rPr>
        <w:t>#110</w:t>
      </w:r>
      <w:r>
        <w:rPr>
          <w:rFonts w:ascii="DFKai-SB" w:eastAsia="DFKai-SB" w:hAnsi="DFKai-SB" w:cs="DFKai-SB"/>
          <w:b/>
          <w:color w:val="17365D"/>
          <w:sz w:val="24"/>
          <w:szCs w:val="24"/>
        </w:rPr>
        <w:t>年度彰化縣青春專案宣導</w:t>
      </w:r>
      <w:r>
        <w:rPr>
          <w:rFonts w:ascii="DFKai-SB" w:eastAsia="DFKai-SB" w:hAnsi="DFKai-SB" w:cs="DFKai-SB"/>
          <w:color w:val="000000"/>
          <w:sz w:val="24"/>
          <w:szCs w:val="24"/>
        </w:rPr>
        <w:t>。</w:t>
      </w:r>
    </w:p>
    <w:p w:rsidR="007B6085" w:rsidRDefault="00794586">
      <w:pPr>
        <w:numPr>
          <w:ilvl w:val="0"/>
          <w:numId w:val="3"/>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貼文內文與照片需標註</w:t>
      </w:r>
      <w:r>
        <w:rPr>
          <w:rFonts w:ascii="DFKai-SB" w:eastAsia="DFKai-SB" w:hAnsi="DFKai-SB" w:cs="DFKai-SB"/>
          <w:b/>
          <w:color w:val="000000"/>
          <w:sz w:val="24"/>
          <w:szCs w:val="24"/>
        </w:rPr>
        <w:t>@welcyc520</w:t>
      </w:r>
      <w:r>
        <w:rPr>
          <w:rFonts w:ascii="DFKai-SB" w:eastAsia="DFKai-SB" w:hAnsi="DFKai-SB" w:cs="DFKai-SB"/>
          <w:color w:val="000000"/>
          <w:sz w:val="24"/>
          <w:szCs w:val="24"/>
        </w:rPr>
        <w:t>，上傳個人</w:t>
      </w:r>
      <w:r>
        <w:rPr>
          <w:rFonts w:ascii="DFKai-SB" w:eastAsia="DFKai-SB" w:hAnsi="DFKai-SB" w:cs="DFKai-SB"/>
          <w:color w:val="000000"/>
          <w:sz w:val="24"/>
          <w:szCs w:val="24"/>
        </w:rPr>
        <w:t>Instagram</w:t>
      </w:r>
      <w:r>
        <w:rPr>
          <w:rFonts w:ascii="DFKai-SB" w:eastAsia="DFKai-SB" w:hAnsi="DFKai-SB" w:cs="DFKai-SB"/>
          <w:color w:val="000000"/>
          <w:sz w:val="24"/>
          <w:szCs w:val="24"/>
        </w:rPr>
        <w:t>平台。</w:t>
      </w:r>
    </w:p>
    <w:p w:rsidR="007B6085" w:rsidRDefault="00794586">
      <w:pPr>
        <w:numPr>
          <w:ilvl w:val="0"/>
          <w:numId w:val="3"/>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將貼文內容截圖，連同報名表單及相關資料</w:t>
      </w:r>
      <w:r>
        <w:rPr>
          <w:rFonts w:ascii="DFKai-SB" w:eastAsia="DFKai-SB" w:hAnsi="DFKai-SB" w:cs="DFKai-SB"/>
          <w:color w:val="000000"/>
          <w:sz w:val="24"/>
          <w:szCs w:val="24"/>
        </w:rPr>
        <w:t>(</w:t>
      </w:r>
      <w:r>
        <w:rPr>
          <w:rFonts w:ascii="DFKai-SB" w:eastAsia="DFKai-SB" w:hAnsi="DFKai-SB" w:cs="DFKai-SB"/>
          <w:color w:val="000000"/>
          <w:sz w:val="24"/>
          <w:szCs w:val="24"/>
        </w:rPr>
        <w:t>詳見第四點</w:t>
      </w:r>
      <w:r>
        <w:rPr>
          <w:rFonts w:ascii="DFKai-SB" w:eastAsia="DFKai-SB" w:hAnsi="DFKai-SB" w:cs="DFKai-SB"/>
          <w:color w:val="000000"/>
          <w:sz w:val="24"/>
          <w:szCs w:val="24"/>
        </w:rPr>
        <w:t>)</w:t>
      </w:r>
      <w:r>
        <w:rPr>
          <w:rFonts w:ascii="DFKai-SB" w:eastAsia="DFKai-SB" w:hAnsi="DFKai-SB" w:cs="DFKai-SB"/>
          <w:color w:val="000000"/>
          <w:sz w:val="24"/>
          <w:szCs w:val="24"/>
        </w:rPr>
        <w:t>電郵寄至彰化縣兒童青少年福利服務中心</w:t>
      </w:r>
      <w:r>
        <w:rPr>
          <w:rFonts w:ascii="DFKai-SB" w:eastAsia="DFKai-SB" w:hAnsi="DFKai-SB" w:cs="DFKai-SB"/>
          <w:color w:val="000000"/>
          <w:sz w:val="24"/>
          <w:szCs w:val="24"/>
        </w:rPr>
        <w:t>(child1556@gmail.com)</w:t>
      </w:r>
      <w:r>
        <w:rPr>
          <w:rFonts w:ascii="DFKai-SB" w:eastAsia="DFKai-SB" w:hAnsi="DFKai-SB" w:cs="DFKai-SB"/>
          <w:color w:val="000000"/>
          <w:sz w:val="24"/>
          <w:szCs w:val="24"/>
        </w:rPr>
        <w:t>，中心將於收件日三天內在貼文下方通知參賽編號，並回寄電子郵件確認報名成功。如未收到請來電確認</w:t>
      </w:r>
      <w:r>
        <w:rPr>
          <w:rFonts w:ascii="DFKai-SB" w:eastAsia="DFKai-SB" w:hAnsi="DFKai-SB" w:cs="DFKai-SB"/>
          <w:color w:val="000000"/>
          <w:sz w:val="24"/>
          <w:szCs w:val="24"/>
        </w:rPr>
        <w:t>(04-8850097)</w:t>
      </w:r>
      <w:r>
        <w:rPr>
          <w:rFonts w:ascii="DFKai-SB" w:eastAsia="DFKai-SB" w:hAnsi="DFKai-SB" w:cs="DFKai-SB"/>
          <w:color w:val="000000"/>
          <w:sz w:val="24"/>
          <w:szCs w:val="24"/>
        </w:rPr>
        <w:t>，收件截止日期</w:t>
      </w:r>
      <w:r>
        <w:rPr>
          <w:rFonts w:ascii="DFKai-SB" w:eastAsia="DFKai-SB" w:hAnsi="DFKai-SB" w:cs="DFKai-SB"/>
          <w:color w:val="000000"/>
          <w:sz w:val="24"/>
          <w:szCs w:val="24"/>
        </w:rPr>
        <w:t>110</w:t>
      </w:r>
      <w:r>
        <w:rPr>
          <w:rFonts w:ascii="DFKai-SB" w:eastAsia="DFKai-SB" w:hAnsi="DFKai-SB" w:cs="DFKai-SB"/>
          <w:color w:val="000000"/>
          <w:sz w:val="24"/>
          <w:szCs w:val="24"/>
        </w:rPr>
        <w:t>年</w:t>
      </w:r>
      <w:r>
        <w:rPr>
          <w:rFonts w:ascii="DFKai-SB" w:eastAsia="DFKai-SB" w:hAnsi="DFKai-SB" w:cs="DFKai-SB"/>
          <w:color w:val="000000"/>
          <w:sz w:val="24"/>
          <w:szCs w:val="24"/>
        </w:rPr>
        <w:t>8</w:t>
      </w:r>
      <w:r>
        <w:rPr>
          <w:rFonts w:ascii="DFKai-SB" w:eastAsia="DFKai-SB" w:hAnsi="DFKai-SB" w:cs="DFKai-SB"/>
          <w:color w:val="000000"/>
          <w:sz w:val="24"/>
          <w:szCs w:val="24"/>
        </w:rPr>
        <w:t>月</w:t>
      </w:r>
      <w:r>
        <w:rPr>
          <w:rFonts w:ascii="DFKai-SB" w:eastAsia="DFKai-SB" w:hAnsi="DFKai-SB" w:cs="DFKai-SB"/>
          <w:color w:val="000000"/>
          <w:sz w:val="24"/>
          <w:szCs w:val="24"/>
        </w:rPr>
        <w:t>20</w:t>
      </w:r>
      <w:r>
        <w:rPr>
          <w:rFonts w:ascii="DFKai-SB" w:eastAsia="DFKai-SB" w:hAnsi="DFKai-SB" w:cs="DFKai-SB"/>
          <w:color w:val="000000"/>
          <w:sz w:val="24"/>
          <w:szCs w:val="24"/>
        </w:rPr>
        <w:t>日中午</w:t>
      </w:r>
      <w:r>
        <w:rPr>
          <w:rFonts w:ascii="DFKai-SB" w:eastAsia="DFKai-SB" w:hAnsi="DFKai-SB" w:cs="DFKai-SB"/>
          <w:color w:val="000000"/>
          <w:sz w:val="24"/>
          <w:szCs w:val="24"/>
        </w:rPr>
        <w:t>12:00</w:t>
      </w:r>
      <w:r>
        <w:rPr>
          <w:rFonts w:ascii="DFKai-SB" w:eastAsia="DFKai-SB" w:hAnsi="DFKai-SB" w:cs="DFKai-SB"/>
          <w:color w:val="000000"/>
          <w:sz w:val="24"/>
          <w:szCs w:val="24"/>
        </w:rPr>
        <w:t>時。</w:t>
      </w:r>
    </w:p>
    <w:p w:rsidR="007B6085" w:rsidRDefault="00794586">
      <w:pPr>
        <w:numPr>
          <w:ilvl w:val="0"/>
          <w:numId w:val="3"/>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推廣與分享個人貼文內容，並累積按讚數字。</w:t>
      </w:r>
    </w:p>
    <w:p w:rsidR="007B6085" w:rsidRDefault="00794586">
      <w:pPr>
        <w:numPr>
          <w:ilvl w:val="0"/>
          <w:numId w:val="3"/>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貼文按讚數統計截止</w:t>
      </w:r>
      <w:r>
        <w:rPr>
          <w:rFonts w:ascii="DFKai-SB" w:eastAsia="DFKai-SB" w:hAnsi="DFKai-SB" w:cs="DFKai-SB"/>
          <w:color w:val="000000"/>
          <w:sz w:val="24"/>
          <w:szCs w:val="24"/>
        </w:rPr>
        <w:t>110</w:t>
      </w:r>
      <w:r>
        <w:rPr>
          <w:rFonts w:ascii="DFKai-SB" w:eastAsia="DFKai-SB" w:hAnsi="DFKai-SB" w:cs="DFKai-SB"/>
          <w:color w:val="000000"/>
          <w:sz w:val="24"/>
          <w:szCs w:val="24"/>
        </w:rPr>
        <w:t>年</w:t>
      </w:r>
      <w:r>
        <w:rPr>
          <w:rFonts w:ascii="DFKai-SB" w:eastAsia="DFKai-SB" w:hAnsi="DFKai-SB" w:cs="DFKai-SB"/>
          <w:color w:val="000000"/>
          <w:sz w:val="24"/>
          <w:szCs w:val="24"/>
        </w:rPr>
        <w:t>8</w:t>
      </w:r>
      <w:r>
        <w:rPr>
          <w:rFonts w:ascii="DFKai-SB" w:eastAsia="DFKai-SB" w:hAnsi="DFKai-SB" w:cs="DFKai-SB"/>
          <w:color w:val="000000"/>
          <w:sz w:val="24"/>
          <w:szCs w:val="24"/>
        </w:rPr>
        <w:t>月</w:t>
      </w:r>
      <w:r>
        <w:rPr>
          <w:rFonts w:ascii="DFKai-SB" w:eastAsia="DFKai-SB" w:hAnsi="DFKai-SB" w:cs="DFKai-SB"/>
          <w:color w:val="000000"/>
          <w:sz w:val="24"/>
          <w:szCs w:val="24"/>
        </w:rPr>
        <w:t>25</w:t>
      </w:r>
      <w:r>
        <w:rPr>
          <w:rFonts w:ascii="DFKai-SB" w:eastAsia="DFKai-SB" w:hAnsi="DFKai-SB" w:cs="DFKai-SB"/>
          <w:color w:val="000000"/>
          <w:sz w:val="24"/>
          <w:szCs w:val="24"/>
        </w:rPr>
        <w:t>日上午</w:t>
      </w:r>
      <w:r>
        <w:rPr>
          <w:rFonts w:ascii="DFKai-SB" w:eastAsia="DFKai-SB" w:hAnsi="DFKai-SB" w:cs="DFKai-SB"/>
          <w:color w:val="000000"/>
          <w:sz w:val="24"/>
          <w:szCs w:val="24"/>
        </w:rPr>
        <w:t>10:00</w:t>
      </w:r>
      <w:r>
        <w:rPr>
          <w:rFonts w:ascii="DFKai-SB" w:eastAsia="DFKai-SB" w:hAnsi="DFKai-SB" w:cs="DFKai-SB"/>
          <w:color w:val="000000"/>
          <w:sz w:val="24"/>
          <w:szCs w:val="24"/>
        </w:rPr>
        <w:t>時。</w:t>
      </w:r>
    </w:p>
    <w:p w:rsidR="007B6085" w:rsidRDefault="00794586">
      <w:pPr>
        <w:numPr>
          <w:ilvl w:val="0"/>
          <w:numId w:val="10"/>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收件內容及方式：需繳交報名表、身分證影本圖檔、學生證影本圖檔、貼文圖片、影片檔、貼文截圖。以上皆採用網路收件方式，填</w:t>
      </w:r>
      <w:r>
        <w:rPr>
          <w:rFonts w:ascii="DFKai-SB" w:eastAsia="DFKai-SB" w:hAnsi="DFKai-SB" w:cs="DFKai-SB"/>
          <w:color w:val="000000"/>
          <w:sz w:val="24"/>
          <w:szCs w:val="24"/>
        </w:rPr>
        <w:t>寫報名表單及上傳貼文內影音或圖檔並郵寄至</w:t>
      </w:r>
      <w:hyperlink r:id="rId6">
        <w:r>
          <w:rPr>
            <w:rFonts w:eastAsia="Arial"/>
            <w:color w:val="000000"/>
            <w:sz w:val="20"/>
            <w:szCs w:val="20"/>
          </w:rPr>
          <w:t>child1556@gmail.com</w:t>
        </w:r>
      </w:hyperlink>
      <w:r>
        <w:rPr>
          <w:rFonts w:ascii="DFKai-SB" w:eastAsia="DFKai-SB" w:hAnsi="DFKai-SB" w:cs="DFKai-SB"/>
          <w:color w:val="000000"/>
          <w:sz w:val="24"/>
          <w:szCs w:val="24"/>
        </w:rPr>
        <w:t>。</w:t>
      </w:r>
    </w:p>
    <w:p w:rsidR="007B6085" w:rsidRDefault="00794586">
      <w:pPr>
        <w:numPr>
          <w:ilvl w:val="0"/>
          <w:numId w:val="10"/>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評選標準：</w:t>
      </w:r>
    </w:p>
    <w:p w:rsidR="007B6085" w:rsidRDefault="00794586">
      <w:pPr>
        <w:numPr>
          <w:ilvl w:val="0"/>
          <w:numId w:val="4"/>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主辦單位聘專業學者或代表組成評委會，評分項目分列為：</w:t>
      </w:r>
    </w:p>
    <w:p w:rsidR="007B6085" w:rsidRDefault="00794586">
      <w:pPr>
        <w:numPr>
          <w:ilvl w:val="0"/>
          <w:numId w:val="7"/>
        </w:numPr>
        <w:pBdr>
          <w:top w:val="nil"/>
          <w:left w:val="nil"/>
          <w:bottom w:val="nil"/>
          <w:right w:val="nil"/>
          <w:between w:val="nil"/>
        </w:pBdr>
        <w:tabs>
          <w:tab w:val="left" w:pos="1418"/>
          <w:tab w:val="left" w:pos="1701"/>
        </w:tabs>
        <w:spacing w:line="360" w:lineRule="auto"/>
        <w:ind w:hanging="21"/>
        <w:rPr>
          <w:rFonts w:ascii="DFKai-SB" w:eastAsia="DFKai-SB" w:hAnsi="DFKai-SB" w:cs="DFKai-SB"/>
          <w:color w:val="000000"/>
          <w:sz w:val="24"/>
          <w:szCs w:val="24"/>
        </w:rPr>
      </w:pPr>
      <w:r>
        <w:rPr>
          <w:rFonts w:ascii="DFKai-SB" w:eastAsia="DFKai-SB" w:hAnsi="DFKai-SB" w:cs="DFKai-SB"/>
          <w:color w:val="000000"/>
          <w:sz w:val="24"/>
          <w:szCs w:val="24"/>
        </w:rPr>
        <w:t>貼文內容符合青春專案意涵</w:t>
      </w:r>
      <w:r>
        <w:rPr>
          <w:rFonts w:ascii="DFKai-SB" w:eastAsia="DFKai-SB" w:hAnsi="DFKai-SB" w:cs="DFKai-SB"/>
          <w:color w:val="000000"/>
          <w:sz w:val="24"/>
          <w:szCs w:val="24"/>
        </w:rPr>
        <w:t>(40%)</w:t>
      </w:r>
    </w:p>
    <w:p w:rsidR="007B6085" w:rsidRDefault="00794586">
      <w:pPr>
        <w:numPr>
          <w:ilvl w:val="0"/>
          <w:numId w:val="7"/>
        </w:numPr>
        <w:pBdr>
          <w:top w:val="nil"/>
          <w:left w:val="nil"/>
          <w:bottom w:val="nil"/>
          <w:right w:val="nil"/>
          <w:between w:val="nil"/>
        </w:pBdr>
        <w:tabs>
          <w:tab w:val="left" w:pos="1418"/>
          <w:tab w:val="left" w:pos="1701"/>
        </w:tabs>
        <w:spacing w:line="360" w:lineRule="auto"/>
        <w:ind w:hanging="21"/>
        <w:rPr>
          <w:rFonts w:ascii="DFKai-SB" w:eastAsia="DFKai-SB" w:hAnsi="DFKai-SB" w:cs="DFKai-SB"/>
          <w:color w:val="000000"/>
          <w:sz w:val="24"/>
          <w:szCs w:val="24"/>
        </w:rPr>
      </w:pPr>
      <w:r>
        <w:rPr>
          <w:rFonts w:ascii="DFKai-SB" w:eastAsia="DFKai-SB" w:hAnsi="DFKai-SB" w:cs="DFKai-SB"/>
          <w:color w:val="000000"/>
          <w:sz w:val="24"/>
          <w:szCs w:val="24"/>
        </w:rPr>
        <w:t>符合原創性、獨特性以及創意表現</w:t>
      </w:r>
      <w:r>
        <w:rPr>
          <w:rFonts w:ascii="DFKai-SB" w:eastAsia="DFKai-SB" w:hAnsi="DFKai-SB" w:cs="DFKai-SB"/>
          <w:color w:val="000000"/>
          <w:sz w:val="24"/>
          <w:szCs w:val="24"/>
        </w:rPr>
        <w:t xml:space="preserve"> (20%)</w:t>
      </w:r>
    </w:p>
    <w:p w:rsidR="007B6085" w:rsidRDefault="00794586">
      <w:pPr>
        <w:numPr>
          <w:ilvl w:val="0"/>
          <w:numId w:val="7"/>
        </w:numPr>
        <w:pBdr>
          <w:top w:val="nil"/>
          <w:left w:val="nil"/>
          <w:bottom w:val="nil"/>
          <w:right w:val="nil"/>
          <w:between w:val="nil"/>
        </w:pBdr>
        <w:tabs>
          <w:tab w:val="left" w:pos="1418"/>
          <w:tab w:val="left" w:pos="1701"/>
        </w:tabs>
        <w:spacing w:line="360" w:lineRule="auto"/>
        <w:ind w:hanging="21"/>
        <w:rPr>
          <w:rFonts w:ascii="DFKai-SB" w:eastAsia="DFKai-SB" w:hAnsi="DFKai-SB" w:cs="DFKai-SB"/>
          <w:color w:val="000000"/>
          <w:sz w:val="24"/>
          <w:szCs w:val="24"/>
        </w:rPr>
      </w:pPr>
      <w:r>
        <w:rPr>
          <w:rFonts w:ascii="DFKai-SB" w:eastAsia="DFKai-SB" w:hAnsi="DFKai-SB" w:cs="DFKai-SB"/>
          <w:color w:val="000000"/>
          <w:sz w:val="24"/>
          <w:szCs w:val="24"/>
        </w:rPr>
        <w:t>人氣票選</w:t>
      </w:r>
      <w:r>
        <w:rPr>
          <w:rFonts w:ascii="DFKai-SB" w:eastAsia="DFKai-SB" w:hAnsi="DFKai-SB" w:cs="DFKai-SB"/>
          <w:color w:val="000000"/>
          <w:sz w:val="24"/>
          <w:szCs w:val="24"/>
        </w:rPr>
        <w:t>(40%)</w:t>
      </w:r>
    </w:p>
    <w:p w:rsidR="007B6085" w:rsidRDefault="00794586">
      <w:pPr>
        <w:numPr>
          <w:ilvl w:val="0"/>
          <w:numId w:val="4"/>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截稿作品如未達所列獎項水準、未符合主題，本單位可決定從缺或不足額錄取。</w:t>
      </w:r>
    </w:p>
    <w:p w:rsidR="007B6085" w:rsidRDefault="00794586">
      <w:pPr>
        <w:numPr>
          <w:ilvl w:val="0"/>
          <w:numId w:val="4"/>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lastRenderedPageBreak/>
        <w:t>評審流程</w:t>
      </w:r>
    </w:p>
    <w:p w:rsidR="007B6085" w:rsidRDefault="00794586">
      <w:pPr>
        <w:numPr>
          <w:ilvl w:val="1"/>
          <w:numId w:val="4"/>
        </w:numPr>
        <w:pBdr>
          <w:top w:val="nil"/>
          <w:left w:val="nil"/>
          <w:bottom w:val="nil"/>
          <w:right w:val="nil"/>
          <w:between w:val="nil"/>
        </w:pBdr>
        <w:spacing w:line="360" w:lineRule="auto"/>
        <w:ind w:left="1701" w:hanging="260"/>
        <w:rPr>
          <w:rFonts w:ascii="DFKai-SB" w:eastAsia="DFKai-SB" w:hAnsi="DFKai-SB" w:cs="DFKai-SB"/>
          <w:color w:val="000000"/>
          <w:sz w:val="24"/>
          <w:szCs w:val="24"/>
        </w:rPr>
      </w:pPr>
      <w:r>
        <w:rPr>
          <w:rFonts w:ascii="DFKai-SB" w:eastAsia="DFKai-SB" w:hAnsi="DFKai-SB" w:cs="DFKai-SB"/>
          <w:b/>
          <w:color w:val="000000"/>
          <w:sz w:val="24"/>
          <w:szCs w:val="24"/>
        </w:rPr>
        <w:t>初審：由中心初步審核參賽資格，審閱參賽者寄回之截圖資料，內容符合本次活動要求及相關規定，主辦單位於參賽貼文下方通知參賽編號，及視為可參與決審之資格。</w:t>
      </w:r>
    </w:p>
    <w:p w:rsidR="007B6085" w:rsidRDefault="00794586">
      <w:pPr>
        <w:numPr>
          <w:ilvl w:val="1"/>
          <w:numId w:val="4"/>
        </w:numPr>
        <w:pBdr>
          <w:top w:val="nil"/>
          <w:left w:val="nil"/>
          <w:bottom w:val="nil"/>
          <w:right w:val="nil"/>
          <w:between w:val="nil"/>
        </w:pBdr>
        <w:spacing w:line="360" w:lineRule="auto"/>
        <w:ind w:left="1701" w:hanging="260"/>
        <w:rPr>
          <w:rFonts w:ascii="DFKai-SB" w:eastAsia="DFKai-SB" w:hAnsi="DFKai-SB" w:cs="DFKai-SB"/>
          <w:color w:val="000000"/>
          <w:sz w:val="24"/>
          <w:szCs w:val="24"/>
        </w:rPr>
      </w:pPr>
      <w:r>
        <w:rPr>
          <w:rFonts w:ascii="DFKai-SB" w:eastAsia="DFKai-SB" w:hAnsi="DFKai-SB" w:cs="DFKai-SB"/>
          <w:b/>
          <w:color w:val="000000"/>
          <w:sz w:val="24"/>
          <w:szCs w:val="24"/>
        </w:rPr>
        <w:t>決審：由專家或代表擔任決選評審，並於決審會議公布得獎結果。</w:t>
      </w:r>
    </w:p>
    <w:p w:rsidR="007B6085" w:rsidRDefault="00794586">
      <w:pPr>
        <w:numPr>
          <w:ilvl w:val="0"/>
          <w:numId w:val="10"/>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獎勵辦法</w:t>
      </w:r>
    </w:p>
    <w:p w:rsidR="007B6085" w:rsidRDefault="00794586">
      <w:pPr>
        <w:numPr>
          <w:ilvl w:val="0"/>
          <w:numId w:val="5"/>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首獎一名，獲頒獎狀一只，</w:t>
      </w:r>
      <w:r>
        <w:rPr>
          <w:rFonts w:ascii="DFKai-SB" w:eastAsia="DFKai-SB" w:hAnsi="DFKai-SB" w:cs="DFKai-SB"/>
          <w:b/>
          <w:color w:val="000000"/>
          <w:sz w:val="24"/>
          <w:szCs w:val="24"/>
        </w:rPr>
        <w:t>藍芽耳機一副</w:t>
      </w:r>
      <w:r>
        <w:rPr>
          <w:rFonts w:ascii="DFKai-SB" w:eastAsia="DFKai-SB" w:hAnsi="DFKai-SB" w:cs="DFKai-SB"/>
          <w:color w:val="000000"/>
          <w:sz w:val="24"/>
          <w:szCs w:val="24"/>
        </w:rPr>
        <w:t>。</w:t>
      </w:r>
    </w:p>
    <w:p w:rsidR="007B6085" w:rsidRDefault="00794586">
      <w:pPr>
        <w:numPr>
          <w:ilvl w:val="0"/>
          <w:numId w:val="5"/>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次獎二名，獲頒獎狀一只，</w:t>
      </w:r>
      <w:r>
        <w:rPr>
          <w:rFonts w:ascii="DFKai-SB" w:eastAsia="DFKai-SB" w:hAnsi="DFKai-SB" w:cs="DFKai-SB"/>
          <w:b/>
          <w:color w:val="000000"/>
          <w:sz w:val="24"/>
          <w:szCs w:val="24"/>
        </w:rPr>
        <w:t>藍芽音響一個</w:t>
      </w:r>
      <w:r>
        <w:rPr>
          <w:rFonts w:ascii="DFKai-SB" w:eastAsia="DFKai-SB" w:hAnsi="DFKai-SB" w:cs="DFKai-SB"/>
          <w:color w:val="000000"/>
          <w:sz w:val="24"/>
          <w:szCs w:val="24"/>
        </w:rPr>
        <w:t>。</w:t>
      </w:r>
    </w:p>
    <w:p w:rsidR="007B6085" w:rsidRDefault="00794586">
      <w:pPr>
        <w:numPr>
          <w:ilvl w:val="0"/>
          <w:numId w:val="5"/>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三獎三名，獲頒獎狀一只，</w:t>
      </w:r>
      <w:r>
        <w:rPr>
          <w:rFonts w:ascii="DFKai-SB" w:eastAsia="DFKai-SB" w:hAnsi="DFKai-SB" w:cs="DFKai-SB"/>
          <w:b/>
          <w:color w:val="000000"/>
          <w:sz w:val="24"/>
          <w:szCs w:val="24"/>
        </w:rPr>
        <w:t>運動手環一個</w:t>
      </w:r>
      <w:r>
        <w:rPr>
          <w:rFonts w:ascii="DFKai-SB" w:eastAsia="DFKai-SB" w:hAnsi="DFKai-SB" w:cs="DFKai-SB"/>
          <w:color w:val="000000"/>
          <w:sz w:val="24"/>
          <w:szCs w:val="24"/>
        </w:rPr>
        <w:t>。</w:t>
      </w:r>
    </w:p>
    <w:p w:rsidR="007B6085" w:rsidRDefault="00794586">
      <w:pPr>
        <w:numPr>
          <w:ilvl w:val="0"/>
          <w:numId w:val="5"/>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佳作數名，獲頒獎狀一只，</w:t>
      </w:r>
      <w:r>
        <w:rPr>
          <w:rFonts w:ascii="DFKai-SB" w:eastAsia="DFKai-SB" w:hAnsi="DFKai-SB" w:cs="DFKai-SB"/>
          <w:b/>
          <w:color w:val="000000"/>
          <w:sz w:val="24"/>
          <w:szCs w:val="24"/>
        </w:rPr>
        <w:t>禮券</w:t>
      </w:r>
      <w:r>
        <w:rPr>
          <w:rFonts w:ascii="DFKai-SB" w:eastAsia="DFKai-SB" w:hAnsi="DFKai-SB" w:cs="DFKai-SB"/>
          <w:b/>
          <w:color w:val="000000"/>
          <w:sz w:val="24"/>
          <w:szCs w:val="24"/>
        </w:rPr>
        <w:t>500</w:t>
      </w:r>
      <w:r>
        <w:rPr>
          <w:rFonts w:ascii="DFKai-SB" w:eastAsia="DFKai-SB" w:hAnsi="DFKai-SB" w:cs="DFKai-SB"/>
          <w:b/>
          <w:color w:val="000000"/>
          <w:sz w:val="24"/>
          <w:szCs w:val="24"/>
        </w:rPr>
        <w:t>元</w:t>
      </w:r>
      <w:r>
        <w:rPr>
          <w:rFonts w:ascii="DFKai-SB" w:eastAsia="DFKai-SB" w:hAnsi="DFKai-SB" w:cs="DFKai-SB"/>
          <w:color w:val="000000"/>
          <w:sz w:val="24"/>
          <w:szCs w:val="24"/>
        </w:rPr>
        <w:t>。</w:t>
      </w:r>
    </w:p>
    <w:p w:rsidR="007B6085" w:rsidRDefault="00794586">
      <w:pPr>
        <w:numPr>
          <w:ilvl w:val="0"/>
          <w:numId w:val="5"/>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報名參與本次活動之兒少，皆可獲得文宣大禮包一份。</w:t>
      </w:r>
    </w:p>
    <w:p w:rsidR="007B6085" w:rsidRDefault="00794586">
      <w:pPr>
        <w:numPr>
          <w:ilvl w:val="0"/>
          <w:numId w:val="5"/>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color w:val="000000"/>
          <w:sz w:val="24"/>
          <w:szCs w:val="24"/>
        </w:rPr>
        <w:t>獲得前三名獎項者，皆須親自至彰化市中興路</w:t>
      </w:r>
      <w:r>
        <w:rPr>
          <w:rFonts w:ascii="DFKai-SB" w:eastAsia="DFKai-SB" w:hAnsi="DFKai-SB" w:cs="DFKai-SB"/>
          <w:color w:val="000000"/>
          <w:sz w:val="24"/>
          <w:szCs w:val="24"/>
        </w:rPr>
        <w:t>100</w:t>
      </w:r>
      <w:r>
        <w:rPr>
          <w:rFonts w:ascii="DFKai-SB" w:eastAsia="DFKai-SB" w:hAnsi="DFKai-SB" w:cs="DFKai-SB"/>
          <w:color w:val="000000"/>
          <w:sz w:val="24"/>
          <w:szCs w:val="24"/>
        </w:rPr>
        <w:t>號六樓領獎</w:t>
      </w:r>
      <w:r>
        <w:rPr>
          <w:rFonts w:ascii="DFKai-SB" w:eastAsia="DFKai-SB" w:hAnsi="DFKai-SB" w:cs="DFKai-SB"/>
          <w:color w:val="000000"/>
          <w:sz w:val="24"/>
          <w:szCs w:val="24"/>
        </w:rPr>
        <w:t>(</w:t>
      </w:r>
      <w:r>
        <w:rPr>
          <w:rFonts w:ascii="DFKai-SB" w:eastAsia="DFKai-SB" w:hAnsi="DFKai-SB" w:cs="DFKai-SB"/>
          <w:color w:val="000000"/>
          <w:sz w:val="24"/>
          <w:szCs w:val="24"/>
        </w:rPr>
        <w:t>其另行通知</w:t>
      </w:r>
      <w:r>
        <w:rPr>
          <w:rFonts w:ascii="DFKai-SB" w:eastAsia="DFKai-SB" w:hAnsi="DFKai-SB" w:cs="DFKai-SB"/>
          <w:color w:val="000000"/>
          <w:sz w:val="24"/>
          <w:szCs w:val="24"/>
        </w:rPr>
        <w:t>)</w:t>
      </w:r>
      <w:r>
        <w:rPr>
          <w:rFonts w:ascii="DFKai-SB" w:eastAsia="DFKai-SB" w:hAnsi="DFKai-SB" w:cs="DFKai-SB"/>
          <w:color w:val="000000"/>
          <w:sz w:val="24"/>
          <w:szCs w:val="24"/>
        </w:rPr>
        <w:t>；參加獎文宣大禮包自行至兒少中心領取</w:t>
      </w:r>
      <w:r>
        <w:rPr>
          <w:rFonts w:ascii="DFKai-SB" w:eastAsia="DFKai-SB" w:hAnsi="DFKai-SB" w:cs="DFKai-SB"/>
          <w:color w:val="000000"/>
          <w:sz w:val="24"/>
          <w:szCs w:val="24"/>
        </w:rPr>
        <w:t>(</w:t>
      </w:r>
      <w:r>
        <w:rPr>
          <w:rFonts w:ascii="DFKai-SB" w:eastAsia="DFKai-SB" w:hAnsi="DFKai-SB" w:cs="DFKai-SB"/>
          <w:color w:val="000000"/>
          <w:sz w:val="24"/>
          <w:szCs w:val="24"/>
        </w:rPr>
        <w:t>溪湖鎮德華街</w:t>
      </w:r>
      <w:r>
        <w:rPr>
          <w:rFonts w:ascii="DFKai-SB" w:eastAsia="DFKai-SB" w:hAnsi="DFKai-SB" w:cs="DFKai-SB"/>
          <w:color w:val="000000"/>
          <w:sz w:val="24"/>
          <w:szCs w:val="24"/>
        </w:rPr>
        <w:t>17</w:t>
      </w:r>
      <w:r>
        <w:rPr>
          <w:rFonts w:ascii="DFKai-SB" w:eastAsia="DFKai-SB" w:hAnsi="DFKai-SB" w:cs="DFKai-SB"/>
          <w:color w:val="000000"/>
          <w:sz w:val="24"/>
          <w:szCs w:val="24"/>
        </w:rPr>
        <w:t>號</w:t>
      </w:r>
      <w:r>
        <w:rPr>
          <w:rFonts w:ascii="DFKai-SB" w:eastAsia="DFKai-SB" w:hAnsi="DFKai-SB" w:cs="DFKai-SB"/>
          <w:color w:val="000000"/>
          <w:sz w:val="24"/>
          <w:szCs w:val="24"/>
        </w:rPr>
        <w:t>2</w:t>
      </w:r>
      <w:r>
        <w:rPr>
          <w:rFonts w:ascii="DFKai-SB" w:eastAsia="DFKai-SB" w:hAnsi="DFKai-SB" w:cs="DFKai-SB"/>
          <w:color w:val="000000"/>
          <w:sz w:val="24"/>
          <w:szCs w:val="24"/>
        </w:rPr>
        <w:t>樓</w:t>
      </w:r>
      <w:r>
        <w:rPr>
          <w:rFonts w:ascii="DFKai-SB" w:eastAsia="DFKai-SB" w:hAnsi="DFKai-SB" w:cs="DFKai-SB"/>
          <w:color w:val="000000"/>
          <w:sz w:val="24"/>
          <w:szCs w:val="24"/>
        </w:rPr>
        <w:t>)</w:t>
      </w:r>
      <w:r>
        <w:rPr>
          <w:rFonts w:ascii="DFKai-SB" w:eastAsia="DFKai-SB" w:hAnsi="DFKai-SB" w:cs="DFKai-SB"/>
          <w:color w:val="000000"/>
          <w:sz w:val="24"/>
          <w:szCs w:val="24"/>
        </w:rPr>
        <w:t>，逾期未領將寄送至報名表單填寫地址。</w:t>
      </w:r>
    </w:p>
    <w:p w:rsidR="007B6085" w:rsidRDefault="007B6085">
      <w:pPr>
        <w:pBdr>
          <w:top w:val="nil"/>
          <w:left w:val="nil"/>
          <w:bottom w:val="nil"/>
          <w:right w:val="nil"/>
          <w:between w:val="nil"/>
        </w:pBdr>
        <w:spacing w:line="360" w:lineRule="auto"/>
        <w:rPr>
          <w:rFonts w:ascii="DFKai-SB" w:eastAsia="DFKai-SB" w:hAnsi="DFKai-SB" w:cs="DFKai-SB"/>
          <w:color w:val="000000"/>
          <w:sz w:val="24"/>
          <w:szCs w:val="24"/>
        </w:rPr>
      </w:pPr>
    </w:p>
    <w:p w:rsidR="007B6085" w:rsidRDefault="007B6085">
      <w:pPr>
        <w:pBdr>
          <w:top w:val="nil"/>
          <w:left w:val="nil"/>
          <w:bottom w:val="nil"/>
          <w:right w:val="nil"/>
          <w:between w:val="nil"/>
        </w:pBdr>
        <w:spacing w:line="360" w:lineRule="auto"/>
        <w:rPr>
          <w:rFonts w:ascii="DFKai-SB" w:eastAsia="DFKai-SB" w:hAnsi="DFKai-SB" w:cs="DFKai-SB"/>
          <w:color w:val="000000"/>
          <w:sz w:val="24"/>
          <w:szCs w:val="24"/>
        </w:rPr>
      </w:pPr>
    </w:p>
    <w:p w:rsidR="007B6085" w:rsidRDefault="00794586">
      <w:pPr>
        <w:numPr>
          <w:ilvl w:val="0"/>
          <w:numId w:val="8"/>
        </w:numPr>
        <w:pBdr>
          <w:top w:val="nil"/>
          <w:left w:val="nil"/>
          <w:bottom w:val="nil"/>
          <w:right w:val="nil"/>
          <w:between w:val="nil"/>
        </w:pBdr>
        <w:spacing w:line="360" w:lineRule="auto"/>
        <w:rPr>
          <w:rFonts w:ascii="DFKai-SB" w:eastAsia="DFKai-SB" w:hAnsi="DFKai-SB" w:cs="DFKai-SB"/>
          <w:color w:val="000000"/>
          <w:sz w:val="24"/>
          <w:szCs w:val="24"/>
        </w:rPr>
      </w:pPr>
      <w:r>
        <w:rPr>
          <w:rFonts w:ascii="DFKai-SB" w:eastAsia="DFKai-SB" w:hAnsi="DFKai-SB" w:cs="DFKai-SB"/>
          <w:b/>
          <w:color w:val="000000"/>
          <w:sz w:val="24"/>
          <w:szCs w:val="24"/>
        </w:rPr>
        <w:t>注意事項</w:t>
      </w:r>
    </w:p>
    <w:p w:rsidR="007B6085" w:rsidRDefault="00794586">
      <w:pPr>
        <w:numPr>
          <w:ilvl w:val="0"/>
          <w:numId w:val="6"/>
        </w:numPr>
        <w:pBdr>
          <w:top w:val="nil"/>
          <w:left w:val="nil"/>
          <w:bottom w:val="nil"/>
          <w:right w:val="nil"/>
          <w:between w:val="nil"/>
        </w:pBdr>
        <w:tabs>
          <w:tab w:val="left" w:pos="993"/>
          <w:tab w:val="left" w:pos="1418"/>
        </w:tabs>
        <w:spacing w:line="360" w:lineRule="auto"/>
        <w:ind w:left="1440" w:hanging="482"/>
        <w:rPr>
          <w:rFonts w:ascii="DFKai-SB" w:eastAsia="DFKai-SB" w:hAnsi="DFKai-SB" w:cs="DFKai-SB"/>
          <w:color w:val="000000"/>
          <w:sz w:val="24"/>
          <w:szCs w:val="24"/>
        </w:rPr>
      </w:pPr>
      <w:r>
        <w:rPr>
          <w:rFonts w:ascii="DFKai-SB" w:eastAsia="DFKai-SB" w:hAnsi="DFKai-SB" w:cs="DFKai-SB"/>
          <w:color w:val="000000"/>
          <w:sz w:val="24"/>
          <w:szCs w:val="24"/>
        </w:rPr>
        <w:t>作品須為原創且未曾於任何公開媒體、網路</w:t>
      </w:r>
      <w:r>
        <w:rPr>
          <w:rFonts w:ascii="DFKai-SB" w:eastAsia="DFKai-SB" w:hAnsi="DFKai-SB" w:cs="DFKai-SB"/>
          <w:color w:val="000000"/>
          <w:sz w:val="24"/>
          <w:szCs w:val="24"/>
        </w:rPr>
        <w:t>(FB</w:t>
      </w:r>
      <w:r>
        <w:rPr>
          <w:rFonts w:ascii="DFKai-SB" w:eastAsia="DFKai-SB" w:hAnsi="DFKai-SB" w:cs="DFKai-SB"/>
          <w:color w:val="000000"/>
          <w:sz w:val="24"/>
          <w:szCs w:val="24"/>
        </w:rPr>
        <w:t>、</w:t>
      </w:r>
      <w:r>
        <w:rPr>
          <w:rFonts w:ascii="DFKai-SB" w:eastAsia="DFKai-SB" w:hAnsi="DFKai-SB" w:cs="DFKai-SB"/>
          <w:color w:val="000000"/>
          <w:sz w:val="24"/>
          <w:szCs w:val="24"/>
        </w:rPr>
        <w:t>IG)</w:t>
      </w:r>
      <w:r>
        <w:rPr>
          <w:rFonts w:ascii="DFKai-SB" w:eastAsia="DFKai-SB" w:hAnsi="DFKai-SB" w:cs="DFKai-SB"/>
          <w:color w:val="000000"/>
          <w:sz w:val="24"/>
          <w:szCs w:val="24"/>
        </w:rPr>
        <w:t>中發表，亦不得一稿數投；作品中任何文字素材均不得抄襲或侵犯他人著作權及其他權利，如有觸犯法律之情事，責任由投稿者自負，與主辦單位無關。若違反上述規定，將取消其參賽資格，已得獎者，追回其獎狀及獎品。</w:t>
      </w:r>
      <w:r>
        <w:rPr>
          <w:rFonts w:ascii="DFKai-SB" w:eastAsia="DFKai-SB" w:hAnsi="DFKai-SB" w:cs="DFKai-SB"/>
          <w:b/>
          <w:color w:val="000000"/>
          <w:sz w:val="24"/>
          <w:szCs w:val="24"/>
        </w:rPr>
        <w:t>(</w:t>
      </w:r>
      <w:r>
        <w:rPr>
          <w:rFonts w:ascii="DFKai-SB" w:eastAsia="DFKai-SB" w:hAnsi="DFKai-SB" w:cs="DFKai-SB"/>
          <w:b/>
          <w:color w:val="000000"/>
          <w:sz w:val="24"/>
          <w:szCs w:val="24"/>
          <w:u w:val="single"/>
        </w:rPr>
        <w:t>備註</w:t>
      </w:r>
      <w:r>
        <w:rPr>
          <w:rFonts w:ascii="DFKai-SB" w:eastAsia="DFKai-SB" w:hAnsi="DFKai-SB" w:cs="DFKai-SB"/>
          <w:b/>
          <w:color w:val="000000"/>
          <w:sz w:val="24"/>
          <w:szCs w:val="24"/>
          <w:u w:val="single"/>
        </w:rPr>
        <w:t>:</w:t>
      </w:r>
      <w:r>
        <w:rPr>
          <w:rFonts w:ascii="DFKai-SB" w:eastAsia="DFKai-SB" w:hAnsi="DFKai-SB" w:cs="DFKai-SB"/>
          <w:b/>
          <w:color w:val="000000"/>
          <w:sz w:val="24"/>
          <w:szCs w:val="24"/>
          <w:u w:val="single"/>
        </w:rPr>
        <w:t>本次貼文活動之圖片、影片不可出現違法情事及違反社會善良風俗等畫面</w:t>
      </w:r>
      <w:r>
        <w:rPr>
          <w:rFonts w:ascii="DFKai-SB" w:eastAsia="DFKai-SB" w:hAnsi="DFKai-SB" w:cs="DFKai-SB"/>
          <w:b/>
          <w:color w:val="000000"/>
          <w:sz w:val="24"/>
          <w:szCs w:val="24"/>
          <w:u w:val="single"/>
        </w:rPr>
        <w:t>)</w:t>
      </w:r>
    </w:p>
    <w:p w:rsidR="007B6085" w:rsidRDefault="00794586">
      <w:pPr>
        <w:numPr>
          <w:ilvl w:val="0"/>
          <w:numId w:val="6"/>
        </w:numPr>
        <w:pBdr>
          <w:top w:val="nil"/>
          <w:left w:val="nil"/>
          <w:bottom w:val="nil"/>
          <w:right w:val="nil"/>
          <w:between w:val="nil"/>
        </w:pBdr>
        <w:tabs>
          <w:tab w:val="left" w:pos="993"/>
          <w:tab w:val="left" w:pos="1418"/>
        </w:tabs>
        <w:spacing w:line="360" w:lineRule="auto"/>
        <w:ind w:left="1440" w:hanging="482"/>
        <w:rPr>
          <w:rFonts w:ascii="DFKai-SB" w:eastAsia="DFKai-SB" w:hAnsi="DFKai-SB" w:cs="DFKai-SB"/>
          <w:color w:val="000000"/>
          <w:sz w:val="24"/>
          <w:szCs w:val="24"/>
        </w:rPr>
      </w:pPr>
      <w:r>
        <w:rPr>
          <w:rFonts w:ascii="DFKai-SB" w:eastAsia="DFKai-SB" w:hAnsi="DFKai-SB" w:cs="DFKai-SB"/>
          <w:color w:val="000000"/>
          <w:sz w:val="24"/>
          <w:szCs w:val="24"/>
        </w:rPr>
        <w:t>作者擁有著作財產權及出版授予權，惟主辦單位擁有得獎作品之保存轉載、重製、公開傳輸、公開播送、公開展示及編輯、出版之權利。</w:t>
      </w:r>
    </w:p>
    <w:p w:rsidR="007B6085" w:rsidRDefault="00794586">
      <w:pPr>
        <w:numPr>
          <w:ilvl w:val="0"/>
          <w:numId w:val="6"/>
        </w:numPr>
        <w:pBdr>
          <w:top w:val="nil"/>
          <w:left w:val="nil"/>
          <w:bottom w:val="nil"/>
          <w:right w:val="nil"/>
          <w:between w:val="nil"/>
        </w:pBdr>
        <w:tabs>
          <w:tab w:val="left" w:pos="993"/>
          <w:tab w:val="left" w:pos="1418"/>
        </w:tabs>
        <w:spacing w:line="360" w:lineRule="auto"/>
        <w:ind w:left="1440" w:hanging="482"/>
        <w:rPr>
          <w:rFonts w:ascii="DFKai-SB" w:eastAsia="DFKai-SB" w:hAnsi="DFKai-SB" w:cs="DFKai-SB"/>
          <w:color w:val="000000"/>
          <w:sz w:val="24"/>
          <w:szCs w:val="24"/>
        </w:rPr>
      </w:pPr>
      <w:r>
        <w:rPr>
          <w:rFonts w:ascii="DFKai-SB" w:eastAsia="DFKai-SB" w:hAnsi="DFKai-SB" w:cs="DFKai-SB"/>
          <w:color w:val="000000"/>
          <w:sz w:val="24"/>
          <w:szCs w:val="24"/>
        </w:rPr>
        <w:t>經公佈得獎之作品，得獎者不得要求取消得獎資格，並應依主辦單位通知之時間地點親自或委託他人填妥領獎文件後領取獎項，違者不予補發。領獎者所提供之身分證明文件如與得獎者資料不符時，主辦單位得要求提出相關證明文件，若無證明文件或文件內容不符，主辦單位得取消其得獎資格。</w:t>
      </w:r>
    </w:p>
    <w:p w:rsidR="007B6085" w:rsidRDefault="00794586">
      <w:pPr>
        <w:numPr>
          <w:ilvl w:val="0"/>
          <w:numId w:val="6"/>
        </w:numPr>
        <w:pBdr>
          <w:top w:val="nil"/>
          <w:left w:val="nil"/>
          <w:bottom w:val="nil"/>
          <w:right w:val="nil"/>
          <w:between w:val="nil"/>
        </w:pBdr>
        <w:tabs>
          <w:tab w:val="left" w:pos="993"/>
          <w:tab w:val="left" w:pos="1418"/>
        </w:tabs>
        <w:spacing w:line="360" w:lineRule="auto"/>
        <w:ind w:left="1440" w:hanging="482"/>
        <w:rPr>
          <w:rFonts w:ascii="DFKai-SB" w:eastAsia="DFKai-SB" w:hAnsi="DFKai-SB" w:cs="DFKai-SB"/>
          <w:color w:val="000000"/>
          <w:sz w:val="24"/>
          <w:szCs w:val="24"/>
        </w:rPr>
      </w:pPr>
      <w:r>
        <w:rPr>
          <w:rFonts w:ascii="DFKai-SB" w:eastAsia="DFKai-SB" w:hAnsi="DFKai-SB" w:cs="DFKai-SB"/>
          <w:color w:val="000000"/>
          <w:sz w:val="24"/>
          <w:szCs w:val="24"/>
        </w:rPr>
        <w:lastRenderedPageBreak/>
        <w:t>若作者或作品不符上述徵件辦法之規定，一律不予接受。</w:t>
      </w:r>
    </w:p>
    <w:p w:rsidR="007B6085" w:rsidRDefault="00794586">
      <w:pPr>
        <w:numPr>
          <w:ilvl w:val="0"/>
          <w:numId w:val="6"/>
        </w:numPr>
        <w:pBdr>
          <w:top w:val="nil"/>
          <w:left w:val="nil"/>
          <w:bottom w:val="nil"/>
          <w:right w:val="nil"/>
          <w:between w:val="nil"/>
        </w:pBdr>
        <w:tabs>
          <w:tab w:val="left" w:pos="993"/>
          <w:tab w:val="left" w:pos="1418"/>
        </w:tabs>
        <w:spacing w:line="360" w:lineRule="auto"/>
        <w:ind w:left="1440" w:hanging="482"/>
        <w:rPr>
          <w:rFonts w:ascii="DFKai-SB" w:eastAsia="DFKai-SB" w:hAnsi="DFKai-SB" w:cs="DFKai-SB"/>
          <w:b/>
          <w:color w:val="000000"/>
          <w:sz w:val="24"/>
          <w:szCs w:val="24"/>
        </w:rPr>
      </w:pPr>
      <w:r>
        <w:rPr>
          <w:rFonts w:ascii="DFKai-SB" w:eastAsia="DFKai-SB" w:hAnsi="DFKai-SB" w:cs="DFKai-SB"/>
          <w:b/>
          <w:color w:val="000000"/>
          <w:sz w:val="24"/>
          <w:szCs w:val="24"/>
        </w:rPr>
        <w:t>依中華民國稅法規定，獎項金額若超過新台幣</w:t>
      </w:r>
      <w:r>
        <w:rPr>
          <w:rFonts w:ascii="DFKai-SB" w:eastAsia="DFKai-SB" w:hAnsi="DFKai-SB" w:cs="DFKai-SB"/>
          <w:b/>
          <w:color w:val="000000"/>
          <w:sz w:val="24"/>
          <w:szCs w:val="24"/>
        </w:rPr>
        <w:t>1,000</w:t>
      </w:r>
      <w:r>
        <w:rPr>
          <w:rFonts w:ascii="DFKai-SB" w:eastAsia="DFKai-SB" w:hAnsi="DFKai-SB" w:cs="DFKai-SB"/>
          <w:b/>
          <w:color w:val="000000"/>
          <w:sz w:val="24"/>
          <w:szCs w:val="24"/>
        </w:rPr>
        <w:t>元，獎項所得將列入個人年度</w:t>
      </w:r>
      <w:r>
        <w:rPr>
          <w:rFonts w:ascii="DFKai-SB" w:eastAsia="DFKai-SB" w:hAnsi="DFKai-SB" w:cs="DFKai-SB"/>
          <w:b/>
          <w:color w:val="000000"/>
          <w:sz w:val="24"/>
          <w:szCs w:val="24"/>
        </w:rPr>
        <w:t>綜合所得稅申報，得獎人需依規定填寫並繳交相關收據、身分證正反面影本，若無法配合，視為自動棄權，不具領獎資格。領獎者若未滿</w:t>
      </w:r>
      <w:r>
        <w:rPr>
          <w:rFonts w:ascii="DFKai-SB" w:eastAsia="DFKai-SB" w:hAnsi="DFKai-SB" w:cs="DFKai-SB"/>
          <w:b/>
          <w:color w:val="000000"/>
          <w:sz w:val="24"/>
          <w:szCs w:val="24"/>
        </w:rPr>
        <w:t>18</w:t>
      </w:r>
      <w:r>
        <w:rPr>
          <w:rFonts w:ascii="DFKai-SB" w:eastAsia="DFKai-SB" w:hAnsi="DFKai-SB" w:cs="DFKai-SB"/>
          <w:b/>
          <w:color w:val="000000"/>
          <w:sz w:val="24"/>
          <w:szCs w:val="24"/>
        </w:rPr>
        <w:t>歲，應檢附戶籍謄本或戶口名簿影本，方可領獎。</w:t>
      </w:r>
    </w:p>
    <w:p w:rsidR="007B6085" w:rsidRDefault="00794586">
      <w:pPr>
        <w:numPr>
          <w:ilvl w:val="0"/>
          <w:numId w:val="6"/>
        </w:numPr>
        <w:pBdr>
          <w:top w:val="nil"/>
          <w:left w:val="nil"/>
          <w:bottom w:val="nil"/>
          <w:right w:val="nil"/>
          <w:between w:val="nil"/>
        </w:pBdr>
        <w:tabs>
          <w:tab w:val="left" w:pos="993"/>
          <w:tab w:val="left" w:pos="1418"/>
        </w:tabs>
        <w:spacing w:line="360" w:lineRule="auto"/>
        <w:ind w:left="1440" w:hanging="482"/>
        <w:rPr>
          <w:rFonts w:ascii="DFKai-SB" w:eastAsia="DFKai-SB" w:hAnsi="DFKai-SB" w:cs="DFKai-SB"/>
          <w:color w:val="000000"/>
          <w:sz w:val="24"/>
          <w:szCs w:val="24"/>
        </w:rPr>
      </w:pPr>
      <w:r>
        <w:rPr>
          <w:rFonts w:ascii="DFKai-SB" w:eastAsia="DFKai-SB" w:hAnsi="DFKai-SB" w:cs="DFKai-SB"/>
          <w:color w:val="000000"/>
          <w:sz w:val="24"/>
          <w:szCs w:val="24"/>
        </w:rPr>
        <w:t>凡送件參賽即視為同意本徵選計畫，對評審之決議不得異議。如有未盡事宜，主辦單位保留更改活動內容、規則、獎項之權利及對於本活動辦法之最終解釋權，如有不可抗力事由致無法執行本活動時，並有權取消、終止、延期或暫停本活動，由主辦單位隨時於</w:t>
      </w:r>
      <w:r>
        <w:rPr>
          <w:rFonts w:ascii="DFKai-SB" w:eastAsia="DFKai-SB" w:hAnsi="DFKai-SB" w:cs="DFKai-SB"/>
          <w:color w:val="000000"/>
          <w:sz w:val="24"/>
          <w:szCs w:val="24"/>
        </w:rPr>
        <w:t>facebook/Instagram</w:t>
      </w:r>
      <w:r>
        <w:rPr>
          <w:rFonts w:ascii="DFKai-SB" w:eastAsia="DFKai-SB" w:hAnsi="DFKai-SB" w:cs="DFKai-SB"/>
          <w:color w:val="000000"/>
          <w:sz w:val="24"/>
          <w:szCs w:val="24"/>
        </w:rPr>
        <w:t>粉絲專頁更新，不須另行通知或取得參選者同意</w:t>
      </w:r>
    </w:p>
    <w:p w:rsidR="007B6085" w:rsidRDefault="007B6085">
      <w:pPr>
        <w:spacing w:before="240" w:after="240"/>
        <w:jc w:val="center"/>
        <w:rPr>
          <w:rFonts w:ascii="DFKai-SB" w:eastAsia="DFKai-SB" w:hAnsi="DFKai-SB" w:cs="DFKai-SB"/>
          <w:b/>
          <w:sz w:val="32"/>
          <w:szCs w:val="32"/>
        </w:rPr>
      </w:pPr>
    </w:p>
    <w:p w:rsidR="007B6085" w:rsidRDefault="007B6085">
      <w:pPr>
        <w:spacing w:before="240" w:after="240"/>
        <w:jc w:val="center"/>
        <w:rPr>
          <w:rFonts w:ascii="DFKai-SB" w:eastAsia="DFKai-SB" w:hAnsi="DFKai-SB" w:cs="DFKai-SB"/>
          <w:b/>
          <w:sz w:val="32"/>
          <w:szCs w:val="32"/>
        </w:rPr>
      </w:pPr>
    </w:p>
    <w:p w:rsidR="007B6085" w:rsidRDefault="007B6085">
      <w:pPr>
        <w:spacing w:before="240" w:after="240"/>
        <w:jc w:val="center"/>
        <w:rPr>
          <w:rFonts w:ascii="DFKai-SB" w:eastAsia="DFKai-SB" w:hAnsi="DFKai-SB" w:cs="DFKai-SB"/>
          <w:b/>
          <w:sz w:val="32"/>
          <w:szCs w:val="32"/>
        </w:rPr>
      </w:pPr>
    </w:p>
    <w:p w:rsidR="007B6085" w:rsidRDefault="007B6085">
      <w:pPr>
        <w:spacing w:before="240" w:after="240"/>
        <w:jc w:val="center"/>
        <w:rPr>
          <w:rFonts w:ascii="DFKai-SB" w:eastAsia="DFKai-SB" w:hAnsi="DFKai-SB" w:cs="DFKai-SB"/>
          <w:b/>
          <w:sz w:val="32"/>
          <w:szCs w:val="32"/>
        </w:rPr>
      </w:pPr>
    </w:p>
    <w:p w:rsidR="007B6085" w:rsidRDefault="007B6085">
      <w:pPr>
        <w:spacing w:before="240" w:after="240"/>
        <w:jc w:val="center"/>
        <w:rPr>
          <w:rFonts w:ascii="DFKai-SB" w:eastAsia="DFKai-SB" w:hAnsi="DFKai-SB" w:cs="DFKai-SB"/>
          <w:b/>
          <w:sz w:val="32"/>
          <w:szCs w:val="32"/>
        </w:rPr>
      </w:pPr>
    </w:p>
    <w:p w:rsidR="007B6085" w:rsidRDefault="007B6085">
      <w:pPr>
        <w:spacing w:before="240" w:after="240"/>
        <w:jc w:val="center"/>
        <w:rPr>
          <w:rFonts w:ascii="DFKai-SB" w:eastAsia="DFKai-SB" w:hAnsi="DFKai-SB" w:cs="DFKai-SB"/>
          <w:b/>
          <w:sz w:val="32"/>
          <w:szCs w:val="32"/>
        </w:rPr>
      </w:pPr>
    </w:p>
    <w:p w:rsidR="007B6085" w:rsidRDefault="007B6085">
      <w:pPr>
        <w:rPr>
          <w:rFonts w:ascii="DFKai-SB" w:eastAsia="DFKai-SB" w:hAnsi="DFKai-SB" w:cs="DFKai-SB"/>
          <w:b/>
          <w:sz w:val="32"/>
          <w:szCs w:val="32"/>
        </w:rPr>
      </w:pPr>
    </w:p>
    <w:p w:rsidR="007B6085" w:rsidRDefault="007B6085">
      <w:pPr>
        <w:rPr>
          <w:rFonts w:ascii="DFKai-SB" w:eastAsia="DFKai-SB" w:hAnsi="DFKai-SB" w:cs="DFKai-SB"/>
          <w:b/>
          <w:sz w:val="32"/>
          <w:szCs w:val="32"/>
        </w:rPr>
      </w:pPr>
    </w:p>
    <w:p w:rsidR="007B6085" w:rsidRDefault="007B6085">
      <w:pPr>
        <w:rPr>
          <w:rFonts w:ascii="DFKai-SB" w:eastAsia="DFKai-SB" w:hAnsi="DFKai-SB" w:cs="DFKai-SB"/>
          <w:b/>
          <w:sz w:val="32"/>
          <w:szCs w:val="32"/>
        </w:rPr>
      </w:pPr>
    </w:p>
    <w:p w:rsidR="007B6085" w:rsidRDefault="007B6085">
      <w:pPr>
        <w:rPr>
          <w:rFonts w:ascii="DFKai-SB" w:eastAsia="DFKai-SB" w:hAnsi="DFKai-SB" w:cs="DFKai-SB"/>
          <w:b/>
          <w:sz w:val="32"/>
          <w:szCs w:val="32"/>
        </w:rPr>
      </w:pPr>
    </w:p>
    <w:p w:rsidR="007B6085" w:rsidRDefault="007B6085">
      <w:pPr>
        <w:rPr>
          <w:rFonts w:ascii="DFKai-SB" w:eastAsia="DFKai-SB" w:hAnsi="DFKai-SB" w:cs="DFKai-SB"/>
          <w:b/>
          <w:sz w:val="32"/>
          <w:szCs w:val="32"/>
        </w:rPr>
      </w:pPr>
    </w:p>
    <w:p w:rsidR="007B6085" w:rsidRDefault="007B6085">
      <w:pPr>
        <w:rPr>
          <w:rFonts w:ascii="DFKai-SB" w:eastAsia="DFKai-SB" w:hAnsi="DFKai-SB" w:cs="DFKai-SB"/>
          <w:b/>
          <w:sz w:val="32"/>
          <w:szCs w:val="32"/>
        </w:rPr>
      </w:pPr>
    </w:p>
    <w:p w:rsidR="007B6085" w:rsidRDefault="007B6085">
      <w:pPr>
        <w:rPr>
          <w:rFonts w:ascii="DFKai-SB" w:eastAsia="DFKai-SB" w:hAnsi="DFKai-SB" w:cs="DFKai-SB"/>
          <w:b/>
          <w:sz w:val="32"/>
          <w:szCs w:val="32"/>
        </w:rPr>
      </w:pPr>
    </w:p>
    <w:p w:rsidR="007B6085" w:rsidRDefault="007B6085">
      <w:pPr>
        <w:rPr>
          <w:rFonts w:ascii="DFKai-SB" w:eastAsia="DFKai-SB" w:hAnsi="DFKai-SB" w:cs="DFKai-SB"/>
          <w:b/>
          <w:sz w:val="32"/>
          <w:szCs w:val="32"/>
        </w:rPr>
      </w:pPr>
    </w:p>
    <w:p w:rsidR="007B6085" w:rsidRDefault="007B6085">
      <w:pPr>
        <w:rPr>
          <w:rFonts w:ascii="DFKai-SB" w:eastAsia="DFKai-SB" w:hAnsi="DFKai-SB" w:cs="DFKai-SB"/>
          <w:b/>
          <w:sz w:val="32"/>
          <w:szCs w:val="32"/>
        </w:rPr>
      </w:pPr>
    </w:p>
    <w:p w:rsidR="007B6085" w:rsidRDefault="007B6085">
      <w:pPr>
        <w:rPr>
          <w:rFonts w:ascii="DFKai-SB" w:eastAsia="DFKai-SB" w:hAnsi="DFKai-SB" w:cs="DFKai-SB"/>
          <w:b/>
          <w:sz w:val="32"/>
          <w:szCs w:val="32"/>
        </w:rPr>
      </w:pPr>
    </w:p>
    <w:p w:rsidR="007B6085" w:rsidRDefault="00794586">
      <w:pPr>
        <w:spacing w:before="240" w:after="240"/>
        <w:jc w:val="center"/>
        <w:rPr>
          <w:rFonts w:ascii="DFKai-SB" w:eastAsia="DFKai-SB" w:hAnsi="DFKai-SB" w:cs="DFKai-SB"/>
          <w:b/>
          <w:sz w:val="32"/>
          <w:szCs w:val="32"/>
        </w:rPr>
      </w:pPr>
      <w:bookmarkStart w:id="1" w:name="_gjdgxs" w:colFirst="0" w:colLast="0"/>
      <w:bookmarkEnd w:id="1"/>
      <w:r>
        <w:rPr>
          <w:rFonts w:ascii="DFKai-SB" w:eastAsia="DFKai-SB" w:hAnsi="DFKai-SB" w:cs="DFKai-SB"/>
          <w:b/>
          <w:sz w:val="32"/>
          <w:szCs w:val="32"/>
        </w:rPr>
        <w:t>彰化縣政府社會處</w:t>
      </w:r>
    </w:p>
    <w:p w:rsidR="007B6085" w:rsidRDefault="00794586">
      <w:pPr>
        <w:spacing w:before="240" w:after="240"/>
        <w:jc w:val="center"/>
        <w:rPr>
          <w:rFonts w:ascii="DFKai-SB" w:eastAsia="DFKai-SB" w:hAnsi="DFKai-SB" w:cs="DFKai-SB"/>
          <w:b/>
          <w:sz w:val="32"/>
          <w:szCs w:val="32"/>
        </w:rPr>
      </w:pPr>
      <w:r>
        <w:rPr>
          <w:rFonts w:ascii="DFKai-SB" w:eastAsia="DFKai-SB" w:hAnsi="DFKai-SB" w:cs="DFKai-SB"/>
          <w:b/>
          <w:sz w:val="36"/>
          <w:szCs w:val="36"/>
        </w:rPr>
        <w:lastRenderedPageBreak/>
        <w:t>110</w:t>
      </w:r>
      <w:r>
        <w:rPr>
          <w:rFonts w:ascii="DFKai-SB" w:eastAsia="DFKai-SB" w:hAnsi="DFKai-SB" w:cs="DFKai-SB"/>
          <w:b/>
          <w:sz w:val="36"/>
          <w:szCs w:val="36"/>
        </w:rPr>
        <w:t>年度守護青春</w:t>
      </w:r>
      <w:r>
        <w:rPr>
          <w:rFonts w:ascii="DFKai-SB" w:eastAsia="DFKai-SB" w:hAnsi="DFKai-SB" w:cs="DFKai-SB"/>
          <w:b/>
          <w:sz w:val="36"/>
          <w:szCs w:val="36"/>
        </w:rPr>
        <w:t>e</w:t>
      </w:r>
      <w:r>
        <w:rPr>
          <w:rFonts w:ascii="DFKai-SB" w:eastAsia="DFKai-SB" w:hAnsi="DFKai-SB" w:cs="DFKai-SB"/>
          <w:b/>
          <w:sz w:val="36"/>
          <w:szCs w:val="36"/>
        </w:rPr>
        <w:t>齊防疫</w:t>
      </w:r>
      <w:r>
        <w:rPr>
          <w:rFonts w:ascii="DFKai-SB" w:eastAsia="DFKai-SB" w:hAnsi="DFKai-SB" w:cs="DFKai-SB"/>
          <w:b/>
          <w:sz w:val="32"/>
          <w:szCs w:val="32"/>
        </w:rPr>
        <w:t>-INSTAGRAM</w:t>
      </w:r>
      <w:r>
        <w:rPr>
          <w:rFonts w:ascii="DFKai-SB" w:eastAsia="DFKai-SB" w:hAnsi="DFKai-SB" w:cs="DFKai-SB"/>
          <w:b/>
          <w:sz w:val="32"/>
          <w:szCs w:val="32"/>
        </w:rPr>
        <w:t>創意貼文競賽活動</w:t>
      </w:r>
    </w:p>
    <w:p w:rsidR="007B6085" w:rsidRDefault="00794586">
      <w:pPr>
        <w:spacing w:before="240" w:after="240"/>
        <w:jc w:val="center"/>
        <w:rPr>
          <w:rFonts w:ascii="DFKai-SB" w:eastAsia="DFKai-SB" w:hAnsi="DFKai-SB" w:cs="DFKai-SB"/>
          <w:b/>
          <w:sz w:val="32"/>
          <w:szCs w:val="32"/>
        </w:rPr>
      </w:pPr>
      <w:r>
        <w:rPr>
          <w:rFonts w:ascii="DFKai-SB" w:eastAsia="DFKai-SB" w:hAnsi="DFKai-SB" w:cs="DFKai-SB"/>
          <w:b/>
          <w:sz w:val="32"/>
          <w:szCs w:val="32"/>
        </w:rPr>
        <w:t>報名表</w:t>
      </w:r>
    </w:p>
    <w:tbl>
      <w:tblPr>
        <w:tblStyle w:val="a6"/>
        <w:tblW w:w="92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6"/>
        <w:gridCol w:w="2055"/>
        <w:gridCol w:w="1776"/>
        <w:gridCol w:w="2258"/>
      </w:tblGrid>
      <w:tr w:rsidR="007B6085">
        <w:trPr>
          <w:trHeight w:val="658"/>
        </w:trPr>
        <w:tc>
          <w:tcPr>
            <w:tcW w:w="3156" w:type="dxa"/>
          </w:tcPr>
          <w:p w:rsidR="007B6085" w:rsidRDefault="00794586">
            <w:pPr>
              <w:spacing w:before="240" w:after="240" w:line="240" w:lineRule="auto"/>
              <w:jc w:val="center"/>
              <w:rPr>
                <w:rFonts w:ascii="DFKai-SB" w:eastAsia="DFKai-SB" w:hAnsi="DFKai-SB" w:cs="DFKai-SB"/>
                <w:b/>
                <w:sz w:val="28"/>
                <w:szCs w:val="28"/>
              </w:rPr>
            </w:pPr>
            <w:r>
              <w:rPr>
                <w:rFonts w:ascii="DFKai-SB" w:eastAsia="DFKai-SB" w:hAnsi="DFKai-SB" w:cs="DFKai-SB"/>
                <w:b/>
                <w:sz w:val="28"/>
                <w:szCs w:val="28"/>
              </w:rPr>
              <w:t>姓名</w:t>
            </w:r>
          </w:p>
        </w:tc>
        <w:tc>
          <w:tcPr>
            <w:tcW w:w="2055" w:type="dxa"/>
          </w:tcPr>
          <w:p w:rsidR="007B6085" w:rsidRDefault="007B6085">
            <w:pPr>
              <w:spacing w:before="240" w:after="240" w:line="240" w:lineRule="auto"/>
              <w:rPr>
                <w:rFonts w:ascii="DFKai-SB" w:eastAsia="DFKai-SB" w:hAnsi="DFKai-SB" w:cs="DFKai-SB"/>
                <w:b/>
                <w:sz w:val="28"/>
                <w:szCs w:val="28"/>
              </w:rPr>
            </w:pPr>
          </w:p>
        </w:tc>
        <w:tc>
          <w:tcPr>
            <w:tcW w:w="1776" w:type="dxa"/>
          </w:tcPr>
          <w:p w:rsidR="007B6085" w:rsidRDefault="00794586">
            <w:pPr>
              <w:spacing w:before="240" w:after="240" w:line="240" w:lineRule="auto"/>
              <w:jc w:val="center"/>
              <w:rPr>
                <w:rFonts w:ascii="DFKai-SB" w:eastAsia="DFKai-SB" w:hAnsi="DFKai-SB" w:cs="DFKai-SB"/>
                <w:b/>
                <w:sz w:val="28"/>
                <w:szCs w:val="28"/>
              </w:rPr>
            </w:pPr>
            <w:r>
              <w:rPr>
                <w:rFonts w:ascii="DFKai-SB" w:eastAsia="DFKai-SB" w:hAnsi="DFKai-SB" w:cs="DFKai-SB"/>
                <w:b/>
                <w:sz w:val="28"/>
                <w:szCs w:val="28"/>
              </w:rPr>
              <w:t>性別</w:t>
            </w:r>
          </w:p>
        </w:tc>
        <w:tc>
          <w:tcPr>
            <w:tcW w:w="2258" w:type="dxa"/>
          </w:tcPr>
          <w:p w:rsidR="007B6085" w:rsidRDefault="00794586">
            <w:pPr>
              <w:spacing w:before="240" w:after="240" w:line="240" w:lineRule="auto"/>
              <w:jc w:val="center"/>
              <w:rPr>
                <w:rFonts w:ascii="DFKai-SB" w:eastAsia="DFKai-SB" w:hAnsi="DFKai-SB" w:cs="DFKai-SB"/>
                <w:b/>
                <w:sz w:val="28"/>
                <w:szCs w:val="28"/>
              </w:rPr>
            </w:pPr>
            <w:r>
              <w:rPr>
                <w:rFonts w:ascii="DFKai-SB" w:eastAsia="DFKai-SB" w:hAnsi="DFKai-SB" w:cs="DFKai-SB"/>
                <w:b/>
                <w:sz w:val="28"/>
                <w:szCs w:val="28"/>
              </w:rPr>
              <w:t>□</w:t>
            </w:r>
            <w:r>
              <w:rPr>
                <w:rFonts w:ascii="DFKai-SB" w:eastAsia="DFKai-SB" w:hAnsi="DFKai-SB" w:cs="DFKai-SB"/>
                <w:b/>
                <w:sz w:val="28"/>
                <w:szCs w:val="28"/>
              </w:rPr>
              <w:t>男</w:t>
            </w:r>
            <w:r>
              <w:rPr>
                <w:rFonts w:ascii="DFKai-SB" w:eastAsia="DFKai-SB" w:hAnsi="DFKai-SB" w:cs="DFKai-SB"/>
                <w:b/>
                <w:sz w:val="28"/>
                <w:szCs w:val="28"/>
              </w:rPr>
              <w:t>□</w:t>
            </w:r>
            <w:r>
              <w:rPr>
                <w:rFonts w:ascii="DFKai-SB" w:eastAsia="DFKai-SB" w:hAnsi="DFKai-SB" w:cs="DFKai-SB"/>
                <w:b/>
                <w:sz w:val="28"/>
                <w:szCs w:val="28"/>
              </w:rPr>
              <w:t>女</w:t>
            </w:r>
            <w:r>
              <w:rPr>
                <w:rFonts w:ascii="DFKai-SB" w:eastAsia="DFKai-SB" w:hAnsi="DFKai-SB" w:cs="DFKai-SB"/>
                <w:b/>
                <w:sz w:val="28"/>
                <w:szCs w:val="28"/>
              </w:rPr>
              <w:t>□</w:t>
            </w:r>
            <w:r>
              <w:rPr>
                <w:rFonts w:ascii="DFKai-SB" w:eastAsia="DFKai-SB" w:hAnsi="DFKai-SB" w:cs="DFKai-SB"/>
                <w:b/>
                <w:sz w:val="28"/>
                <w:szCs w:val="28"/>
              </w:rPr>
              <w:t>其他</w:t>
            </w:r>
          </w:p>
        </w:tc>
      </w:tr>
      <w:tr w:rsidR="007B6085">
        <w:tc>
          <w:tcPr>
            <w:tcW w:w="3156" w:type="dxa"/>
          </w:tcPr>
          <w:p w:rsidR="007B6085" w:rsidRDefault="00794586">
            <w:pPr>
              <w:spacing w:before="240" w:after="240" w:line="240" w:lineRule="auto"/>
              <w:jc w:val="center"/>
              <w:rPr>
                <w:rFonts w:ascii="DFKai-SB" w:eastAsia="DFKai-SB" w:hAnsi="DFKai-SB" w:cs="DFKai-SB"/>
                <w:b/>
                <w:sz w:val="28"/>
                <w:szCs w:val="28"/>
              </w:rPr>
            </w:pPr>
            <w:r>
              <w:rPr>
                <w:rFonts w:ascii="DFKai-SB" w:eastAsia="DFKai-SB" w:hAnsi="DFKai-SB" w:cs="DFKai-SB"/>
                <w:b/>
                <w:sz w:val="28"/>
                <w:szCs w:val="28"/>
              </w:rPr>
              <w:t>出生年月日</w:t>
            </w:r>
          </w:p>
        </w:tc>
        <w:tc>
          <w:tcPr>
            <w:tcW w:w="2055" w:type="dxa"/>
          </w:tcPr>
          <w:p w:rsidR="007B6085" w:rsidRDefault="00794586">
            <w:pPr>
              <w:spacing w:before="240" w:after="240" w:line="240" w:lineRule="auto"/>
              <w:jc w:val="center"/>
              <w:rPr>
                <w:rFonts w:ascii="DFKai-SB" w:eastAsia="DFKai-SB" w:hAnsi="DFKai-SB" w:cs="DFKai-SB"/>
                <w:b/>
                <w:sz w:val="28"/>
                <w:szCs w:val="28"/>
              </w:rPr>
            </w:pPr>
            <w:r>
              <w:rPr>
                <w:rFonts w:ascii="DFKai-SB" w:eastAsia="DFKai-SB" w:hAnsi="DFKai-SB" w:cs="DFKai-SB"/>
                <w:b/>
                <w:sz w:val="28"/>
                <w:szCs w:val="28"/>
              </w:rPr>
              <w:t xml:space="preserve">  </w:t>
            </w:r>
            <w:r>
              <w:rPr>
                <w:rFonts w:ascii="DFKai-SB" w:eastAsia="DFKai-SB" w:hAnsi="DFKai-SB" w:cs="DFKai-SB"/>
                <w:b/>
                <w:sz w:val="28"/>
                <w:szCs w:val="28"/>
              </w:rPr>
              <w:t>年</w:t>
            </w:r>
            <w:r>
              <w:rPr>
                <w:rFonts w:ascii="DFKai-SB" w:eastAsia="DFKai-SB" w:hAnsi="DFKai-SB" w:cs="DFKai-SB"/>
                <w:b/>
                <w:sz w:val="28"/>
                <w:szCs w:val="28"/>
              </w:rPr>
              <w:t xml:space="preserve">  </w:t>
            </w:r>
            <w:r>
              <w:rPr>
                <w:rFonts w:ascii="DFKai-SB" w:eastAsia="DFKai-SB" w:hAnsi="DFKai-SB" w:cs="DFKai-SB"/>
                <w:b/>
                <w:sz w:val="28"/>
                <w:szCs w:val="28"/>
              </w:rPr>
              <w:t>月</w:t>
            </w:r>
            <w:r>
              <w:rPr>
                <w:rFonts w:ascii="DFKai-SB" w:eastAsia="DFKai-SB" w:hAnsi="DFKai-SB" w:cs="DFKai-SB"/>
                <w:b/>
                <w:sz w:val="28"/>
                <w:szCs w:val="28"/>
              </w:rPr>
              <w:t xml:space="preserve">  </w:t>
            </w:r>
            <w:r>
              <w:rPr>
                <w:rFonts w:ascii="DFKai-SB" w:eastAsia="DFKai-SB" w:hAnsi="DFKai-SB" w:cs="DFKai-SB"/>
                <w:b/>
                <w:sz w:val="28"/>
                <w:szCs w:val="28"/>
              </w:rPr>
              <w:t>日</w:t>
            </w:r>
          </w:p>
        </w:tc>
        <w:tc>
          <w:tcPr>
            <w:tcW w:w="1776" w:type="dxa"/>
          </w:tcPr>
          <w:p w:rsidR="007B6085" w:rsidRDefault="00794586">
            <w:pPr>
              <w:spacing w:before="240" w:after="240" w:line="240" w:lineRule="auto"/>
              <w:jc w:val="center"/>
              <w:rPr>
                <w:rFonts w:ascii="DFKai-SB" w:eastAsia="DFKai-SB" w:hAnsi="DFKai-SB" w:cs="DFKai-SB"/>
                <w:b/>
                <w:sz w:val="28"/>
                <w:szCs w:val="28"/>
              </w:rPr>
            </w:pPr>
            <w:r>
              <w:rPr>
                <w:rFonts w:ascii="DFKai-SB" w:eastAsia="DFKai-SB" w:hAnsi="DFKai-SB" w:cs="DFKai-SB"/>
                <w:b/>
                <w:sz w:val="28"/>
                <w:szCs w:val="28"/>
              </w:rPr>
              <w:t>身分證字號</w:t>
            </w:r>
          </w:p>
        </w:tc>
        <w:tc>
          <w:tcPr>
            <w:tcW w:w="2258" w:type="dxa"/>
          </w:tcPr>
          <w:p w:rsidR="007B6085" w:rsidRDefault="007B6085">
            <w:pPr>
              <w:spacing w:before="240" w:after="240" w:line="240" w:lineRule="auto"/>
              <w:jc w:val="center"/>
              <w:rPr>
                <w:rFonts w:ascii="DFKai-SB" w:eastAsia="DFKai-SB" w:hAnsi="DFKai-SB" w:cs="DFKai-SB"/>
                <w:b/>
                <w:sz w:val="28"/>
                <w:szCs w:val="28"/>
              </w:rPr>
            </w:pPr>
          </w:p>
        </w:tc>
      </w:tr>
      <w:tr w:rsidR="007B6085">
        <w:trPr>
          <w:trHeight w:val="655"/>
        </w:trPr>
        <w:tc>
          <w:tcPr>
            <w:tcW w:w="3156" w:type="dxa"/>
          </w:tcPr>
          <w:p w:rsidR="007B6085" w:rsidRDefault="00794586">
            <w:pPr>
              <w:spacing w:before="240" w:after="240" w:line="240" w:lineRule="auto"/>
              <w:jc w:val="center"/>
              <w:rPr>
                <w:rFonts w:ascii="DFKai-SB" w:eastAsia="DFKai-SB" w:hAnsi="DFKai-SB" w:cs="DFKai-SB"/>
                <w:b/>
                <w:sz w:val="28"/>
                <w:szCs w:val="28"/>
              </w:rPr>
            </w:pPr>
            <w:r>
              <w:rPr>
                <w:rFonts w:ascii="DFKai-SB" w:eastAsia="DFKai-SB" w:hAnsi="DFKai-SB" w:cs="DFKai-SB"/>
                <w:b/>
                <w:sz w:val="28"/>
                <w:szCs w:val="28"/>
              </w:rPr>
              <w:t>電話</w:t>
            </w:r>
          </w:p>
        </w:tc>
        <w:tc>
          <w:tcPr>
            <w:tcW w:w="2055" w:type="dxa"/>
          </w:tcPr>
          <w:p w:rsidR="007B6085" w:rsidRDefault="007B6085">
            <w:pPr>
              <w:spacing w:before="240" w:after="240" w:line="240" w:lineRule="auto"/>
              <w:jc w:val="center"/>
              <w:rPr>
                <w:rFonts w:ascii="DFKai-SB" w:eastAsia="DFKai-SB" w:hAnsi="DFKai-SB" w:cs="DFKai-SB"/>
                <w:b/>
                <w:sz w:val="28"/>
                <w:szCs w:val="28"/>
              </w:rPr>
            </w:pPr>
          </w:p>
        </w:tc>
        <w:tc>
          <w:tcPr>
            <w:tcW w:w="1776" w:type="dxa"/>
          </w:tcPr>
          <w:p w:rsidR="007B6085" w:rsidRDefault="00794586">
            <w:pPr>
              <w:spacing w:before="240" w:after="240" w:line="240" w:lineRule="auto"/>
              <w:jc w:val="center"/>
              <w:rPr>
                <w:rFonts w:ascii="DFKai-SB" w:eastAsia="DFKai-SB" w:hAnsi="DFKai-SB" w:cs="DFKai-SB"/>
                <w:b/>
                <w:sz w:val="28"/>
                <w:szCs w:val="28"/>
              </w:rPr>
            </w:pPr>
            <w:r>
              <w:rPr>
                <w:rFonts w:ascii="DFKai-SB" w:eastAsia="DFKai-SB" w:hAnsi="DFKai-SB" w:cs="DFKai-SB"/>
                <w:b/>
                <w:sz w:val="28"/>
                <w:szCs w:val="28"/>
              </w:rPr>
              <w:t>手機</w:t>
            </w:r>
          </w:p>
        </w:tc>
        <w:tc>
          <w:tcPr>
            <w:tcW w:w="2258" w:type="dxa"/>
          </w:tcPr>
          <w:p w:rsidR="007B6085" w:rsidRDefault="007B6085">
            <w:pPr>
              <w:spacing w:before="240" w:after="240" w:line="240" w:lineRule="auto"/>
              <w:jc w:val="center"/>
              <w:rPr>
                <w:rFonts w:ascii="DFKai-SB" w:eastAsia="DFKai-SB" w:hAnsi="DFKai-SB" w:cs="DFKai-SB"/>
                <w:b/>
                <w:sz w:val="28"/>
                <w:szCs w:val="28"/>
              </w:rPr>
            </w:pPr>
          </w:p>
        </w:tc>
      </w:tr>
      <w:tr w:rsidR="007B6085">
        <w:trPr>
          <w:trHeight w:val="438"/>
        </w:trPr>
        <w:tc>
          <w:tcPr>
            <w:tcW w:w="3156" w:type="dxa"/>
          </w:tcPr>
          <w:p w:rsidR="007B6085" w:rsidRDefault="00794586">
            <w:pPr>
              <w:spacing w:before="240" w:after="240" w:line="240" w:lineRule="auto"/>
              <w:jc w:val="center"/>
              <w:rPr>
                <w:rFonts w:ascii="DFKai-SB" w:eastAsia="DFKai-SB" w:hAnsi="DFKai-SB" w:cs="DFKai-SB"/>
                <w:b/>
                <w:sz w:val="28"/>
                <w:szCs w:val="28"/>
              </w:rPr>
            </w:pPr>
            <w:r>
              <w:rPr>
                <w:rFonts w:ascii="DFKai-SB" w:eastAsia="DFKai-SB" w:hAnsi="DFKai-SB" w:cs="DFKai-SB"/>
                <w:b/>
                <w:sz w:val="28"/>
                <w:szCs w:val="28"/>
              </w:rPr>
              <w:t>電子信箱</w:t>
            </w:r>
          </w:p>
        </w:tc>
        <w:tc>
          <w:tcPr>
            <w:tcW w:w="2055" w:type="dxa"/>
          </w:tcPr>
          <w:p w:rsidR="007B6085" w:rsidRDefault="007B6085">
            <w:pPr>
              <w:spacing w:before="240" w:after="240" w:line="240" w:lineRule="auto"/>
              <w:jc w:val="center"/>
              <w:rPr>
                <w:rFonts w:ascii="DFKai-SB" w:eastAsia="DFKai-SB" w:hAnsi="DFKai-SB" w:cs="DFKai-SB"/>
                <w:b/>
                <w:sz w:val="28"/>
                <w:szCs w:val="28"/>
              </w:rPr>
            </w:pPr>
          </w:p>
        </w:tc>
        <w:tc>
          <w:tcPr>
            <w:tcW w:w="1776" w:type="dxa"/>
          </w:tcPr>
          <w:p w:rsidR="007B6085" w:rsidRDefault="00794586">
            <w:pPr>
              <w:spacing w:before="240" w:after="240" w:line="240" w:lineRule="auto"/>
              <w:jc w:val="center"/>
              <w:rPr>
                <w:rFonts w:ascii="DFKai-SB" w:eastAsia="DFKai-SB" w:hAnsi="DFKai-SB" w:cs="DFKai-SB"/>
                <w:b/>
                <w:sz w:val="28"/>
                <w:szCs w:val="28"/>
              </w:rPr>
            </w:pPr>
            <w:r>
              <w:rPr>
                <w:rFonts w:ascii="DFKai-SB" w:eastAsia="DFKai-SB" w:hAnsi="DFKai-SB" w:cs="DFKai-SB"/>
                <w:b/>
                <w:sz w:val="28"/>
                <w:szCs w:val="28"/>
              </w:rPr>
              <w:t>學校</w:t>
            </w:r>
          </w:p>
        </w:tc>
        <w:tc>
          <w:tcPr>
            <w:tcW w:w="2258" w:type="dxa"/>
          </w:tcPr>
          <w:p w:rsidR="007B6085" w:rsidRDefault="007B6085">
            <w:pPr>
              <w:spacing w:before="240" w:after="240" w:line="240" w:lineRule="auto"/>
              <w:jc w:val="center"/>
              <w:rPr>
                <w:rFonts w:ascii="DFKai-SB" w:eastAsia="DFKai-SB" w:hAnsi="DFKai-SB" w:cs="DFKai-SB"/>
                <w:b/>
                <w:sz w:val="28"/>
                <w:szCs w:val="28"/>
              </w:rPr>
            </w:pPr>
          </w:p>
        </w:tc>
      </w:tr>
      <w:tr w:rsidR="007B6085">
        <w:trPr>
          <w:trHeight w:val="907"/>
        </w:trPr>
        <w:tc>
          <w:tcPr>
            <w:tcW w:w="3156" w:type="dxa"/>
          </w:tcPr>
          <w:p w:rsidR="007B6085" w:rsidRDefault="00794586">
            <w:pPr>
              <w:spacing w:before="240" w:after="240" w:line="240" w:lineRule="auto"/>
              <w:jc w:val="center"/>
              <w:rPr>
                <w:rFonts w:ascii="DFKai-SB" w:eastAsia="DFKai-SB" w:hAnsi="DFKai-SB" w:cs="DFKai-SB"/>
                <w:b/>
                <w:sz w:val="28"/>
                <w:szCs w:val="28"/>
              </w:rPr>
            </w:pPr>
            <w:r>
              <w:rPr>
                <w:rFonts w:ascii="DFKai-SB" w:eastAsia="DFKai-SB" w:hAnsi="DFKai-SB" w:cs="DFKai-SB"/>
                <w:b/>
                <w:sz w:val="28"/>
                <w:szCs w:val="28"/>
              </w:rPr>
              <w:t>通訊地址</w:t>
            </w:r>
          </w:p>
        </w:tc>
        <w:tc>
          <w:tcPr>
            <w:tcW w:w="2055" w:type="dxa"/>
          </w:tcPr>
          <w:p w:rsidR="007B6085" w:rsidRDefault="007B6085">
            <w:pPr>
              <w:spacing w:before="240" w:after="240" w:line="240" w:lineRule="auto"/>
              <w:jc w:val="center"/>
              <w:rPr>
                <w:rFonts w:ascii="DFKai-SB" w:eastAsia="DFKai-SB" w:hAnsi="DFKai-SB" w:cs="DFKai-SB"/>
                <w:b/>
                <w:sz w:val="28"/>
                <w:szCs w:val="28"/>
              </w:rPr>
            </w:pPr>
          </w:p>
        </w:tc>
        <w:tc>
          <w:tcPr>
            <w:tcW w:w="1776" w:type="dxa"/>
          </w:tcPr>
          <w:p w:rsidR="007B6085" w:rsidRDefault="00794586">
            <w:pPr>
              <w:spacing w:before="240" w:after="240" w:line="240" w:lineRule="auto"/>
              <w:jc w:val="center"/>
              <w:rPr>
                <w:rFonts w:ascii="DFKai-SB" w:eastAsia="DFKai-SB" w:hAnsi="DFKai-SB" w:cs="DFKai-SB"/>
                <w:b/>
                <w:sz w:val="28"/>
                <w:szCs w:val="28"/>
              </w:rPr>
            </w:pPr>
            <w:r>
              <w:rPr>
                <w:rFonts w:ascii="DFKai-SB" w:eastAsia="DFKai-SB" w:hAnsi="DFKai-SB" w:cs="DFKai-SB"/>
                <w:b/>
                <w:sz w:val="28"/>
                <w:szCs w:val="28"/>
              </w:rPr>
              <w:t>Instagran</w:t>
            </w:r>
            <w:r>
              <w:rPr>
                <w:rFonts w:ascii="DFKai-SB" w:eastAsia="DFKai-SB" w:hAnsi="DFKai-SB" w:cs="DFKai-SB"/>
                <w:b/>
                <w:sz w:val="28"/>
                <w:szCs w:val="28"/>
              </w:rPr>
              <w:t>帳號</w:t>
            </w:r>
          </w:p>
        </w:tc>
        <w:tc>
          <w:tcPr>
            <w:tcW w:w="2258" w:type="dxa"/>
          </w:tcPr>
          <w:p w:rsidR="007B6085" w:rsidRDefault="007B6085">
            <w:pPr>
              <w:spacing w:before="240" w:after="240" w:line="240" w:lineRule="auto"/>
              <w:jc w:val="center"/>
              <w:rPr>
                <w:rFonts w:ascii="DFKai-SB" w:eastAsia="DFKai-SB" w:hAnsi="DFKai-SB" w:cs="DFKai-SB"/>
                <w:b/>
                <w:sz w:val="28"/>
                <w:szCs w:val="28"/>
              </w:rPr>
            </w:pPr>
          </w:p>
        </w:tc>
      </w:tr>
      <w:tr w:rsidR="007B6085">
        <w:trPr>
          <w:trHeight w:val="6729"/>
        </w:trPr>
        <w:tc>
          <w:tcPr>
            <w:tcW w:w="3156" w:type="dxa"/>
          </w:tcPr>
          <w:p w:rsidR="007B6085" w:rsidRDefault="00794586">
            <w:pPr>
              <w:spacing w:before="240" w:after="240" w:line="240" w:lineRule="auto"/>
              <w:jc w:val="center"/>
              <w:rPr>
                <w:rFonts w:ascii="DFKai-SB" w:eastAsia="DFKai-SB" w:hAnsi="DFKai-SB" w:cs="DFKai-SB"/>
                <w:b/>
                <w:sz w:val="28"/>
                <w:szCs w:val="28"/>
              </w:rPr>
            </w:pPr>
            <w:r>
              <w:rPr>
                <w:rFonts w:ascii="DFKai-SB" w:eastAsia="DFKai-SB" w:hAnsi="DFKai-SB" w:cs="DFKai-SB"/>
                <w:b/>
                <w:sz w:val="28"/>
                <w:szCs w:val="28"/>
              </w:rPr>
              <w:t>檢附文件檢核</w:t>
            </w:r>
          </w:p>
          <w:p w:rsidR="007B6085" w:rsidRDefault="007B6085">
            <w:pPr>
              <w:spacing w:before="240" w:after="240" w:line="240" w:lineRule="auto"/>
              <w:jc w:val="center"/>
              <w:rPr>
                <w:rFonts w:ascii="DFKai-SB" w:eastAsia="DFKai-SB" w:hAnsi="DFKai-SB" w:cs="DFKai-SB"/>
                <w:b/>
                <w:sz w:val="28"/>
                <w:szCs w:val="28"/>
              </w:rPr>
            </w:pPr>
          </w:p>
          <w:p w:rsidR="007B6085" w:rsidRDefault="00794586">
            <w:pPr>
              <w:spacing w:before="240" w:after="240" w:line="240" w:lineRule="auto"/>
              <w:jc w:val="center"/>
              <w:rPr>
                <w:rFonts w:ascii="DFKai-SB" w:eastAsia="DFKai-SB" w:hAnsi="DFKai-SB" w:cs="DFKai-SB"/>
                <w:b/>
                <w:sz w:val="28"/>
                <w:szCs w:val="28"/>
              </w:rPr>
            </w:pPr>
            <w:r>
              <w:rPr>
                <w:rFonts w:ascii="DFKai-SB" w:eastAsia="DFKai-SB" w:hAnsi="DFKai-SB" w:cs="DFKai-SB"/>
                <w:sz w:val="28"/>
                <w:szCs w:val="28"/>
                <w:shd w:val="clear" w:color="auto" w:fill="EFEFEF"/>
              </w:rPr>
              <w:t>檔案連同報名表寄至電子信箱</w:t>
            </w:r>
            <w:r>
              <w:rPr>
                <w:rFonts w:ascii="DFKai-SB" w:eastAsia="DFKai-SB" w:hAnsi="DFKai-SB" w:cs="DFKai-SB"/>
                <w:sz w:val="28"/>
                <w:szCs w:val="28"/>
                <w:shd w:val="clear" w:color="auto" w:fill="EFEFEF"/>
              </w:rPr>
              <w:t>(child1556@gmail.com)</w:t>
            </w:r>
          </w:p>
        </w:tc>
        <w:tc>
          <w:tcPr>
            <w:tcW w:w="2055" w:type="dxa"/>
          </w:tcPr>
          <w:p w:rsidR="007B6085" w:rsidRDefault="00794586">
            <w:pPr>
              <w:spacing w:before="240" w:after="240" w:line="240" w:lineRule="auto"/>
              <w:ind w:left="31680"/>
              <w:rPr>
                <w:rFonts w:ascii="DFKai-SB" w:eastAsia="DFKai-SB" w:hAnsi="DFKai-SB" w:cs="DFKai-SB"/>
                <w:b/>
                <w:sz w:val="28"/>
                <w:szCs w:val="28"/>
              </w:rPr>
            </w:pPr>
            <w:r>
              <w:rPr>
                <w:rFonts w:ascii="DFKai-SB" w:eastAsia="DFKai-SB" w:hAnsi="DFKai-SB" w:cs="DFKai-SB"/>
                <w:b/>
                <w:sz w:val="28"/>
                <w:szCs w:val="28"/>
              </w:rPr>
              <w:t>□</w:t>
            </w:r>
            <w:r>
              <w:rPr>
                <w:rFonts w:ascii="DFKai-SB" w:eastAsia="DFKai-SB" w:hAnsi="DFKai-SB" w:cs="DFKai-SB"/>
                <w:b/>
                <w:sz w:val="28"/>
                <w:szCs w:val="28"/>
              </w:rPr>
              <w:t>報名表</w:t>
            </w:r>
            <w:r>
              <w:rPr>
                <w:rFonts w:ascii="DFKai-SB" w:eastAsia="DFKai-SB" w:hAnsi="DFKai-SB" w:cs="DFKai-SB"/>
                <w:b/>
                <w:sz w:val="28"/>
                <w:szCs w:val="28"/>
              </w:rPr>
              <w:br/>
              <w:t>□</w:t>
            </w:r>
            <w:r>
              <w:rPr>
                <w:rFonts w:ascii="DFKai-SB" w:eastAsia="DFKai-SB" w:hAnsi="DFKai-SB" w:cs="DFKai-SB"/>
                <w:b/>
                <w:sz w:val="28"/>
                <w:szCs w:val="28"/>
              </w:rPr>
              <w:t>身分證影本</w:t>
            </w:r>
            <w:r>
              <w:rPr>
                <w:rFonts w:ascii="DFKai-SB" w:eastAsia="DFKai-SB" w:hAnsi="DFKai-SB" w:cs="DFKai-SB"/>
                <w:b/>
                <w:sz w:val="28"/>
                <w:szCs w:val="28"/>
              </w:rPr>
              <w:br/>
              <w:t>□</w:t>
            </w:r>
            <w:r>
              <w:rPr>
                <w:rFonts w:ascii="DFKai-SB" w:eastAsia="DFKai-SB" w:hAnsi="DFKai-SB" w:cs="DFKai-SB"/>
                <w:b/>
                <w:sz w:val="28"/>
                <w:szCs w:val="28"/>
              </w:rPr>
              <w:t>學生證影本</w:t>
            </w:r>
            <w:r>
              <w:rPr>
                <w:rFonts w:ascii="DFKai-SB" w:eastAsia="DFKai-SB" w:hAnsi="DFKai-SB" w:cs="DFKai-SB"/>
                <w:b/>
                <w:sz w:val="28"/>
                <w:szCs w:val="28"/>
              </w:rPr>
              <w:br/>
              <w:t>□</w:t>
            </w:r>
            <w:r>
              <w:rPr>
                <w:rFonts w:ascii="DFKai-SB" w:eastAsia="DFKai-SB" w:hAnsi="DFKai-SB" w:cs="DFKai-SB"/>
                <w:b/>
                <w:sz w:val="28"/>
                <w:szCs w:val="28"/>
              </w:rPr>
              <w:t>貼</w:t>
            </w:r>
            <w:r>
              <w:rPr>
                <w:rFonts w:ascii="DFKai-SB" w:eastAsia="DFKai-SB" w:hAnsi="DFKai-SB" w:cs="DFKai-SB"/>
                <w:b/>
                <w:sz w:val="28"/>
                <w:szCs w:val="28"/>
              </w:rPr>
              <w:lastRenderedPageBreak/>
              <w:t>文圖片、影片檔</w:t>
            </w:r>
          </w:p>
        </w:tc>
        <w:tc>
          <w:tcPr>
            <w:tcW w:w="1776" w:type="dxa"/>
          </w:tcPr>
          <w:p w:rsidR="007B6085" w:rsidRDefault="00794586">
            <w:pPr>
              <w:spacing w:before="240" w:after="240" w:line="240" w:lineRule="auto"/>
              <w:jc w:val="center"/>
              <w:rPr>
                <w:rFonts w:ascii="DFKai-SB" w:eastAsia="DFKai-SB" w:hAnsi="DFKai-SB" w:cs="DFKai-SB"/>
                <w:b/>
                <w:sz w:val="28"/>
                <w:szCs w:val="28"/>
              </w:rPr>
            </w:pPr>
            <w:r>
              <w:rPr>
                <w:rFonts w:ascii="DFKai-SB" w:eastAsia="DFKai-SB" w:hAnsi="DFKai-SB" w:cs="DFKai-SB"/>
                <w:b/>
                <w:sz w:val="28"/>
                <w:szCs w:val="28"/>
              </w:rPr>
              <w:lastRenderedPageBreak/>
              <w:t>Instagran</w:t>
            </w:r>
            <w:r>
              <w:rPr>
                <w:rFonts w:ascii="DFKai-SB" w:eastAsia="DFKai-SB" w:hAnsi="DFKai-SB" w:cs="DFKai-SB"/>
                <w:b/>
                <w:sz w:val="28"/>
                <w:szCs w:val="28"/>
              </w:rPr>
              <w:br/>
            </w:r>
            <w:r>
              <w:rPr>
                <w:rFonts w:ascii="DFKai-SB" w:eastAsia="DFKai-SB" w:hAnsi="DFKai-SB" w:cs="DFKai-SB"/>
                <w:b/>
                <w:sz w:val="28"/>
                <w:szCs w:val="28"/>
              </w:rPr>
              <w:t>貼文截圖</w:t>
            </w:r>
            <w:r>
              <w:rPr>
                <w:rFonts w:ascii="DFKai-SB" w:eastAsia="DFKai-SB" w:hAnsi="DFKai-SB" w:cs="DFKai-SB"/>
                <w:b/>
                <w:sz w:val="28"/>
                <w:szCs w:val="28"/>
              </w:rPr>
              <w:br/>
            </w:r>
            <w:r>
              <w:rPr>
                <w:rFonts w:ascii="DFKai-SB" w:eastAsia="DFKai-SB" w:hAnsi="DFKai-SB" w:cs="DFKai-SB"/>
                <w:b/>
                <w:sz w:val="28"/>
                <w:szCs w:val="28"/>
              </w:rPr>
              <w:br/>
            </w:r>
            <w:r>
              <w:rPr>
                <w:rFonts w:ascii="DFKai-SB" w:eastAsia="DFKai-SB" w:hAnsi="DFKai-SB" w:cs="DFKai-SB"/>
                <w:b/>
                <w:sz w:val="28"/>
                <w:szCs w:val="28"/>
              </w:rPr>
              <w:t>範例圖</w:t>
            </w:r>
            <w:r>
              <w:rPr>
                <w:rFonts w:ascii="DFKai-SB" w:eastAsia="DFKai-SB" w:hAnsi="DFKai-SB" w:cs="DFKai-SB"/>
                <w:b/>
                <w:sz w:val="28"/>
                <w:szCs w:val="28"/>
              </w:rPr>
              <w:t>-</w:t>
            </w:r>
            <w:r>
              <w:rPr>
                <w:rFonts w:ascii="DFKai-SB" w:eastAsia="DFKai-SB" w:hAnsi="DFKai-SB" w:cs="DFKai-SB"/>
                <w:b/>
                <w:sz w:val="28"/>
                <w:szCs w:val="28"/>
              </w:rPr>
              <w:t>〉</w:t>
            </w:r>
          </w:p>
        </w:tc>
        <w:tc>
          <w:tcPr>
            <w:tcW w:w="2258" w:type="dxa"/>
          </w:tcPr>
          <w:p w:rsidR="007B6085" w:rsidRDefault="00794586">
            <w:pPr>
              <w:spacing w:before="240" w:after="240" w:line="240" w:lineRule="auto"/>
              <w:rPr>
                <w:rFonts w:ascii="DFKai-SB" w:eastAsia="DFKai-SB" w:hAnsi="DFKai-SB" w:cs="DFKai-SB"/>
                <w:b/>
                <w:sz w:val="28"/>
                <w:szCs w:val="28"/>
              </w:rPr>
            </w:pPr>
            <w:r>
              <w:rPr>
                <w:rFonts w:ascii="DFKai-SB" w:eastAsia="DFKai-SB" w:hAnsi="DFKai-SB" w:cs="DFKai-SB"/>
                <w:b/>
                <w:noProof/>
                <w:sz w:val="28"/>
                <w:szCs w:val="28"/>
              </w:rPr>
              <w:drawing>
                <wp:inline distT="0" distB="0" distL="114300" distR="114300">
                  <wp:extent cx="1276350" cy="2171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276350" cy="2171700"/>
                          </a:xfrm>
                          <a:prstGeom prst="rect">
                            <a:avLst/>
                          </a:prstGeom>
                          <a:ln/>
                        </pic:spPr>
                      </pic:pic>
                    </a:graphicData>
                  </a:graphic>
                </wp:inline>
              </w:drawing>
            </w:r>
          </w:p>
        </w:tc>
      </w:tr>
      <w:tr w:rsidR="007B6085">
        <w:trPr>
          <w:trHeight w:val="4230"/>
        </w:trPr>
        <w:tc>
          <w:tcPr>
            <w:tcW w:w="9245" w:type="dxa"/>
            <w:gridSpan w:val="4"/>
          </w:tcPr>
          <w:p w:rsidR="007B6085" w:rsidRDefault="00794586">
            <w:pPr>
              <w:spacing w:before="240" w:after="240" w:line="240" w:lineRule="auto"/>
              <w:rPr>
                <w:rFonts w:ascii="DFKai-SB" w:eastAsia="DFKai-SB" w:hAnsi="DFKai-SB" w:cs="DFKai-SB"/>
                <w:b/>
                <w:sz w:val="32"/>
                <w:szCs w:val="32"/>
              </w:rPr>
            </w:pPr>
            <w:r>
              <w:rPr>
                <w:rFonts w:ascii="DFKai-SB" w:eastAsia="DFKai-SB" w:hAnsi="DFKai-SB" w:cs="DFKai-SB"/>
                <w:b/>
                <w:sz w:val="32"/>
                <w:szCs w:val="32"/>
              </w:rPr>
              <w:lastRenderedPageBreak/>
              <w:t>創作內容及發想</w:t>
            </w:r>
            <w:r>
              <w:rPr>
                <w:rFonts w:ascii="DFKai-SB" w:eastAsia="DFKai-SB" w:hAnsi="DFKai-SB" w:cs="DFKai-SB"/>
                <w:b/>
                <w:sz w:val="32"/>
                <w:szCs w:val="32"/>
              </w:rPr>
              <w:t>(500</w:t>
            </w:r>
            <w:r>
              <w:rPr>
                <w:rFonts w:ascii="DFKai-SB" w:eastAsia="DFKai-SB" w:hAnsi="DFKai-SB" w:cs="DFKai-SB"/>
                <w:b/>
                <w:sz w:val="32"/>
                <w:szCs w:val="32"/>
              </w:rPr>
              <w:t>字內</w:t>
            </w:r>
            <w:r>
              <w:rPr>
                <w:rFonts w:ascii="DFKai-SB" w:eastAsia="DFKai-SB" w:hAnsi="DFKai-SB" w:cs="DFKai-SB"/>
                <w:b/>
                <w:sz w:val="32"/>
                <w:szCs w:val="32"/>
              </w:rPr>
              <w:t>):</w:t>
            </w:r>
          </w:p>
        </w:tc>
      </w:tr>
    </w:tbl>
    <w:p w:rsidR="007B6085" w:rsidRDefault="007B6085">
      <w:pPr>
        <w:rPr>
          <w:rFonts w:ascii="DFKai-SB" w:eastAsia="DFKai-SB" w:hAnsi="DFKai-SB" w:cs="DFKai-SB"/>
        </w:rPr>
      </w:pPr>
    </w:p>
    <w:sectPr w:rsidR="007B6085">
      <w:pgSz w:w="11909" w:h="16834"/>
      <w:pgMar w:top="1440" w:right="1440" w:bottom="137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B">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6779"/>
    <w:multiLevelType w:val="multilevel"/>
    <w:tmpl w:val="BACE0E1C"/>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
    <w:nsid w:val="148D148B"/>
    <w:multiLevelType w:val="multilevel"/>
    <w:tmpl w:val="A4C45BFE"/>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nsid w:val="33C7146A"/>
    <w:multiLevelType w:val="multilevel"/>
    <w:tmpl w:val="BDE0BCC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nsid w:val="38820466"/>
    <w:multiLevelType w:val="multilevel"/>
    <w:tmpl w:val="FE30376A"/>
    <w:lvl w:ilvl="0">
      <w:start w:val="1"/>
      <w:numFmt w:val="decimal"/>
      <w:lvlText w:val="(%1)"/>
      <w:lvlJc w:val="left"/>
      <w:pPr>
        <w:ind w:left="1480" w:hanging="480"/>
      </w:pPr>
    </w:lvl>
    <w:lvl w:ilvl="1">
      <w:start w:val="1"/>
      <w:numFmt w:val="decimal"/>
      <w:lvlText w:val="%2、"/>
      <w:lvlJc w:val="left"/>
      <w:pPr>
        <w:ind w:left="1960" w:hanging="480"/>
      </w:pPr>
    </w:lvl>
    <w:lvl w:ilvl="2">
      <w:start w:val="1"/>
      <w:numFmt w:val="lowerRoman"/>
      <w:lvlText w:val="%3."/>
      <w:lvlJc w:val="right"/>
      <w:pPr>
        <w:ind w:left="2440" w:hanging="480"/>
      </w:pPr>
    </w:lvl>
    <w:lvl w:ilvl="3">
      <w:start w:val="1"/>
      <w:numFmt w:val="decimal"/>
      <w:lvlText w:val="%4."/>
      <w:lvlJc w:val="left"/>
      <w:pPr>
        <w:ind w:left="2920" w:hanging="480"/>
      </w:pPr>
    </w:lvl>
    <w:lvl w:ilvl="4">
      <w:start w:val="1"/>
      <w:numFmt w:val="decimal"/>
      <w:lvlText w:val="%5、"/>
      <w:lvlJc w:val="left"/>
      <w:pPr>
        <w:ind w:left="3400" w:hanging="480"/>
      </w:pPr>
    </w:lvl>
    <w:lvl w:ilvl="5">
      <w:start w:val="1"/>
      <w:numFmt w:val="lowerRoman"/>
      <w:lvlText w:val="%6."/>
      <w:lvlJc w:val="right"/>
      <w:pPr>
        <w:ind w:left="3880" w:hanging="480"/>
      </w:pPr>
    </w:lvl>
    <w:lvl w:ilvl="6">
      <w:start w:val="1"/>
      <w:numFmt w:val="decimal"/>
      <w:lvlText w:val="%7."/>
      <w:lvlJc w:val="left"/>
      <w:pPr>
        <w:ind w:left="4360" w:hanging="480"/>
      </w:pPr>
    </w:lvl>
    <w:lvl w:ilvl="7">
      <w:start w:val="1"/>
      <w:numFmt w:val="decimal"/>
      <w:lvlText w:val="%8、"/>
      <w:lvlJc w:val="left"/>
      <w:pPr>
        <w:ind w:left="4840" w:hanging="480"/>
      </w:pPr>
    </w:lvl>
    <w:lvl w:ilvl="8">
      <w:start w:val="1"/>
      <w:numFmt w:val="lowerRoman"/>
      <w:lvlText w:val="%9."/>
      <w:lvlJc w:val="right"/>
      <w:pPr>
        <w:ind w:left="5320" w:hanging="480"/>
      </w:pPr>
    </w:lvl>
  </w:abstractNum>
  <w:abstractNum w:abstractNumId="4">
    <w:nsid w:val="49FF11D7"/>
    <w:multiLevelType w:val="multilevel"/>
    <w:tmpl w:val="1682E834"/>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nsid w:val="559E5A9E"/>
    <w:multiLevelType w:val="multilevel"/>
    <w:tmpl w:val="558C653E"/>
    <w:lvl w:ilvl="0">
      <w:start w:val="1"/>
      <w:numFmt w:val="decimal"/>
      <w:lvlText w:val="(%1)"/>
      <w:lvlJc w:val="left"/>
      <w:pPr>
        <w:ind w:left="1480" w:hanging="480"/>
      </w:pPr>
    </w:lvl>
    <w:lvl w:ilvl="1">
      <w:start w:val="1"/>
      <w:numFmt w:val="decimal"/>
      <w:lvlText w:val="%2、"/>
      <w:lvlJc w:val="left"/>
      <w:pPr>
        <w:ind w:left="1960" w:hanging="480"/>
      </w:pPr>
    </w:lvl>
    <w:lvl w:ilvl="2">
      <w:start w:val="1"/>
      <w:numFmt w:val="lowerRoman"/>
      <w:lvlText w:val="%3."/>
      <w:lvlJc w:val="right"/>
      <w:pPr>
        <w:ind w:left="2440" w:hanging="480"/>
      </w:pPr>
    </w:lvl>
    <w:lvl w:ilvl="3">
      <w:start w:val="1"/>
      <w:numFmt w:val="decimal"/>
      <w:lvlText w:val="%4."/>
      <w:lvlJc w:val="left"/>
      <w:pPr>
        <w:ind w:left="2920" w:hanging="480"/>
      </w:pPr>
    </w:lvl>
    <w:lvl w:ilvl="4">
      <w:start w:val="1"/>
      <w:numFmt w:val="decimal"/>
      <w:lvlText w:val="%5、"/>
      <w:lvlJc w:val="left"/>
      <w:pPr>
        <w:ind w:left="3400" w:hanging="480"/>
      </w:pPr>
    </w:lvl>
    <w:lvl w:ilvl="5">
      <w:start w:val="1"/>
      <w:numFmt w:val="lowerRoman"/>
      <w:lvlText w:val="%6."/>
      <w:lvlJc w:val="right"/>
      <w:pPr>
        <w:ind w:left="3880" w:hanging="480"/>
      </w:pPr>
    </w:lvl>
    <w:lvl w:ilvl="6">
      <w:start w:val="1"/>
      <w:numFmt w:val="decimal"/>
      <w:lvlText w:val="%7."/>
      <w:lvlJc w:val="left"/>
      <w:pPr>
        <w:ind w:left="4360" w:hanging="480"/>
      </w:pPr>
    </w:lvl>
    <w:lvl w:ilvl="7">
      <w:start w:val="1"/>
      <w:numFmt w:val="decimal"/>
      <w:lvlText w:val="%8、"/>
      <w:lvlJc w:val="left"/>
      <w:pPr>
        <w:ind w:left="4840" w:hanging="480"/>
      </w:pPr>
    </w:lvl>
    <w:lvl w:ilvl="8">
      <w:start w:val="1"/>
      <w:numFmt w:val="lowerRoman"/>
      <w:lvlText w:val="%9."/>
      <w:lvlJc w:val="right"/>
      <w:pPr>
        <w:ind w:left="5320" w:hanging="480"/>
      </w:pPr>
    </w:lvl>
  </w:abstractNum>
  <w:abstractNum w:abstractNumId="6">
    <w:nsid w:val="564A1F58"/>
    <w:multiLevelType w:val="multilevel"/>
    <w:tmpl w:val="3B6AA7F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nsid w:val="594F0560"/>
    <w:multiLevelType w:val="multilevel"/>
    <w:tmpl w:val="C75CC8E2"/>
    <w:lvl w:ilvl="0">
      <w:start w:val="1"/>
      <w:numFmt w:val="decimal"/>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nsid w:val="621D440E"/>
    <w:multiLevelType w:val="multilevel"/>
    <w:tmpl w:val="FE4EC000"/>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9">
    <w:nsid w:val="7D0F0A56"/>
    <w:multiLevelType w:val="multilevel"/>
    <w:tmpl w:val="869E01C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4"/>
  </w:num>
  <w:num w:numId="2">
    <w:abstractNumId w:val="5"/>
  </w:num>
  <w:num w:numId="3">
    <w:abstractNumId w:val="3"/>
  </w:num>
  <w:num w:numId="4">
    <w:abstractNumId w:val="0"/>
  </w:num>
  <w:num w:numId="5">
    <w:abstractNumId w:val="8"/>
  </w:num>
  <w:num w:numId="6">
    <w:abstractNumId w:val="2"/>
  </w:num>
  <w:num w:numId="7">
    <w:abstractNumId w:val="1"/>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
  <w:rsids>
    <w:rsidRoot w:val="007B6085"/>
    <w:rsid w:val="00794586"/>
    <w:rsid w:val="007B60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rFonts w:ascii="Cambria" w:eastAsia="Cambria" w:hAnsi="Cambria" w:cs="Cambria"/>
      <w:b/>
      <w:sz w:val="52"/>
      <w:szCs w:val="52"/>
    </w:rPr>
  </w:style>
  <w:style w:type="paragraph" w:styleId="2">
    <w:name w:val="heading 2"/>
    <w:basedOn w:val="a"/>
    <w:next w:val="a"/>
    <w:pPr>
      <w:keepNext/>
      <w:keepLines/>
      <w:spacing w:before="360" w:after="120"/>
      <w:outlineLvl w:val="1"/>
    </w:pPr>
    <w:rPr>
      <w:rFonts w:ascii="Cambria" w:eastAsia="Cambria" w:hAnsi="Cambria" w:cs="Cambria"/>
      <w:b/>
      <w:sz w:val="48"/>
      <w:szCs w:val="48"/>
    </w:rPr>
  </w:style>
  <w:style w:type="paragraph" w:styleId="3">
    <w:name w:val="heading 3"/>
    <w:basedOn w:val="a"/>
    <w:next w:val="a"/>
    <w:pPr>
      <w:keepNext/>
      <w:keepLines/>
      <w:spacing w:before="320" w:after="80"/>
      <w:outlineLvl w:val="2"/>
    </w:pPr>
    <w:rPr>
      <w:rFonts w:ascii="Cambria" w:eastAsia="Cambria" w:hAnsi="Cambria" w:cs="Cambria"/>
      <w:b/>
      <w:sz w:val="36"/>
      <w:szCs w:val="36"/>
    </w:rPr>
  </w:style>
  <w:style w:type="paragraph" w:styleId="4">
    <w:name w:val="heading 4"/>
    <w:basedOn w:val="a"/>
    <w:next w:val="a"/>
    <w:pPr>
      <w:keepNext/>
      <w:keepLines/>
      <w:spacing w:before="280" w:after="80"/>
      <w:outlineLvl w:val="3"/>
    </w:pPr>
    <w:rPr>
      <w:rFonts w:ascii="Cambria" w:eastAsia="Cambria" w:hAnsi="Cambria" w:cs="Cambria"/>
      <w:sz w:val="36"/>
      <w:szCs w:val="36"/>
    </w:rPr>
  </w:style>
  <w:style w:type="paragraph" w:styleId="5">
    <w:name w:val="heading 5"/>
    <w:basedOn w:val="a"/>
    <w:next w:val="a"/>
    <w:pPr>
      <w:keepNext/>
      <w:keepLines/>
      <w:spacing w:before="240" w:after="80"/>
      <w:outlineLvl w:val="4"/>
    </w:pPr>
    <w:rPr>
      <w:rFonts w:ascii="Cambria" w:eastAsia="Cambria" w:hAnsi="Cambria" w:cs="Cambria"/>
      <w:b/>
      <w:sz w:val="36"/>
      <w:szCs w:val="36"/>
    </w:rPr>
  </w:style>
  <w:style w:type="paragraph" w:styleId="6">
    <w:name w:val="heading 6"/>
    <w:basedOn w:val="a"/>
    <w:next w:val="a"/>
    <w:pPr>
      <w:keepNext/>
      <w:keepLines/>
      <w:spacing w:before="240" w:after="80"/>
      <w:outlineLvl w:val="5"/>
    </w:pPr>
    <w:rPr>
      <w:rFonts w:ascii="Cambria" w:eastAsia="Cambria"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rFonts w:ascii="Cambria" w:eastAsia="Cambria" w:hAnsi="Cambria" w:cs="Cambria"/>
      <w:b/>
      <w:sz w:val="32"/>
      <w:szCs w:val="32"/>
    </w:rPr>
  </w:style>
  <w:style w:type="paragraph" w:styleId="a4">
    <w:name w:val="Subtitle"/>
    <w:basedOn w:val="a"/>
    <w:next w:val="a"/>
    <w:pPr>
      <w:keepNext/>
      <w:keepLines/>
      <w:spacing w:after="320"/>
    </w:pPr>
    <w:rPr>
      <w:rFonts w:ascii="Cambria" w:eastAsia="Cambria" w:hAnsi="Cambria" w:cs="Cambria"/>
      <w:i/>
      <w:sz w:val="24"/>
      <w:szCs w:val="24"/>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rFonts w:ascii="Cambria" w:eastAsia="Cambria" w:hAnsi="Cambria" w:cs="Cambria"/>
      <w:b/>
      <w:sz w:val="52"/>
      <w:szCs w:val="52"/>
    </w:rPr>
  </w:style>
  <w:style w:type="paragraph" w:styleId="2">
    <w:name w:val="heading 2"/>
    <w:basedOn w:val="a"/>
    <w:next w:val="a"/>
    <w:pPr>
      <w:keepNext/>
      <w:keepLines/>
      <w:spacing w:before="360" w:after="120"/>
      <w:outlineLvl w:val="1"/>
    </w:pPr>
    <w:rPr>
      <w:rFonts w:ascii="Cambria" w:eastAsia="Cambria" w:hAnsi="Cambria" w:cs="Cambria"/>
      <w:b/>
      <w:sz w:val="48"/>
      <w:szCs w:val="48"/>
    </w:rPr>
  </w:style>
  <w:style w:type="paragraph" w:styleId="3">
    <w:name w:val="heading 3"/>
    <w:basedOn w:val="a"/>
    <w:next w:val="a"/>
    <w:pPr>
      <w:keepNext/>
      <w:keepLines/>
      <w:spacing w:before="320" w:after="80"/>
      <w:outlineLvl w:val="2"/>
    </w:pPr>
    <w:rPr>
      <w:rFonts w:ascii="Cambria" w:eastAsia="Cambria" w:hAnsi="Cambria" w:cs="Cambria"/>
      <w:b/>
      <w:sz w:val="36"/>
      <w:szCs w:val="36"/>
    </w:rPr>
  </w:style>
  <w:style w:type="paragraph" w:styleId="4">
    <w:name w:val="heading 4"/>
    <w:basedOn w:val="a"/>
    <w:next w:val="a"/>
    <w:pPr>
      <w:keepNext/>
      <w:keepLines/>
      <w:spacing w:before="280" w:after="80"/>
      <w:outlineLvl w:val="3"/>
    </w:pPr>
    <w:rPr>
      <w:rFonts w:ascii="Cambria" w:eastAsia="Cambria" w:hAnsi="Cambria" w:cs="Cambria"/>
      <w:sz w:val="36"/>
      <w:szCs w:val="36"/>
    </w:rPr>
  </w:style>
  <w:style w:type="paragraph" w:styleId="5">
    <w:name w:val="heading 5"/>
    <w:basedOn w:val="a"/>
    <w:next w:val="a"/>
    <w:pPr>
      <w:keepNext/>
      <w:keepLines/>
      <w:spacing w:before="240" w:after="80"/>
      <w:outlineLvl w:val="4"/>
    </w:pPr>
    <w:rPr>
      <w:rFonts w:ascii="Cambria" w:eastAsia="Cambria" w:hAnsi="Cambria" w:cs="Cambria"/>
      <w:b/>
      <w:sz w:val="36"/>
      <w:szCs w:val="36"/>
    </w:rPr>
  </w:style>
  <w:style w:type="paragraph" w:styleId="6">
    <w:name w:val="heading 6"/>
    <w:basedOn w:val="a"/>
    <w:next w:val="a"/>
    <w:pPr>
      <w:keepNext/>
      <w:keepLines/>
      <w:spacing w:before="240" w:after="80"/>
      <w:outlineLvl w:val="5"/>
    </w:pPr>
    <w:rPr>
      <w:rFonts w:ascii="Cambria" w:eastAsia="Cambria"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rFonts w:ascii="Cambria" w:eastAsia="Cambria" w:hAnsi="Cambria" w:cs="Cambria"/>
      <w:b/>
      <w:sz w:val="32"/>
      <w:szCs w:val="32"/>
    </w:rPr>
  </w:style>
  <w:style w:type="paragraph" w:styleId="a4">
    <w:name w:val="Subtitle"/>
    <w:basedOn w:val="a"/>
    <w:next w:val="a"/>
    <w:pPr>
      <w:keepNext/>
      <w:keepLines/>
      <w:spacing w:after="320"/>
    </w:pPr>
    <w:rPr>
      <w:rFonts w:ascii="Cambria" w:eastAsia="Cambria" w:hAnsi="Cambria" w:cs="Cambria"/>
      <w:i/>
      <w:sz w:val="24"/>
      <w:szCs w:val="24"/>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ld1556@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2021-07-21T06:32:00Z</dcterms:created>
  <dcterms:modified xsi:type="dcterms:W3CDTF">2021-07-21T06:32:00Z</dcterms:modified>
</cp:coreProperties>
</file>